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47" w:rsidRDefault="00B6483F">
      <w:pPr>
        <w:spacing w:after="3746" w:line="259" w:lineRule="auto"/>
        <w:ind w:left="-413" w:right="4738" w:firstLine="0"/>
        <w:jc w:val="center"/>
      </w:pPr>
      <w:r>
        <w:rPr>
          <w:rFonts w:ascii="Tahoma" w:eastAsia="Tahoma" w:hAnsi="Tahoma" w:cs="Tahoma"/>
        </w:rPr>
        <w:t xml:space="preserve"> </w:t>
      </w:r>
    </w:p>
    <w:p w:rsidR="00D51047" w:rsidRDefault="00B6483F">
      <w:pPr>
        <w:spacing w:after="0"/>
        <w:ind w:left="0" w:firstLine="0"/>
        <w:jc w:val="left"/>
      </w:pPr>
      <w:r>
        <w:rPr>
          <w:rFonts w:ascii="Tahoma" w:eastAsia="Tahoma" w:hAnsi="Tahoma" w:cs="Tahoma"/>
          <w:sz w:val="48"/>
        </w:rPr>
        <w:t xml:space="preserve">Приказ Рособрнадзора от 04.08.2023 N 1493 </w:t>
      </w:r>
    </w:p>
    <w:p w:rsidR="00D51047" w:rsidRDefault="00B6483F">
      <w:pPr>
        <w:spacing w:after="0"/>
        <w:ind w:left="703" w:hanging="452"/>
        <w:jc w:val="left"/>
      </w:pPr>
      <w:r>
        <w:rPr>
          <w:rFonts w:ascii="Tahoma" w:eastAsia="Tahoma" w:hAnsi="Tahoma" w:cs="Tahoma"/>
          <w:sz w:val="48"/>
        </w:rPr>
        <w:t>"Об утверждении Требований к структуре официального сайта образовательной организации в информационно-</w:t>
      </w:r>
    </w:p>
    <w:p w:rsidR="00D51047" w:rsidRDefault="00B6483F">
      <w:pPr>
        <w:spacing w:after="0"/>
        <w:ind w:left="703" w:hanging="452"/>
        <w:jc w:val="left"/>
      </w:pPr>
      <w:r>
        <w:rPr>
          <w:rFonts w:ascii="Tahoma" w:eastAsia="Tahoma" w:hAnsi="Tahoma" w:cs="Tahoma"/>
          <w:sz w:val="48"/>
        </w:rPr>
        <w:t xml:space="preserve">телекоммуникационной сети "Интернет" и формату представления информации" </w:t>
      </w:r>
    </w:p>
    <w:p w:rsidR="00D51047" w:rsidRDefault="00B6483F">
      <w:pPr>
        <w:spacing w:after="0" w:line="265" w:lineRule="auto"/>
        <w:ind w:left="10" w:right="498"/>
        <w:jc w:val="center"/>
      </w:pPr>
      <w:r>
        <w:rPr>
          <w:rFonts w:ascii="Tahoma" w:eastAsia="Tahoma" w:hAnsi="Tahoma" w:cs="Tahoma"/>
          <w:sz w:val="48"/>
        </w:rPr>
        <w:t xml:space="preserve">(Зарегистрировано в Минюсте России </w:t>
      </w:r>
    </w:p>
    <w:p w:rsidR="00D51047" w:rsidRDefault="00B6483F">
      <w:pPr>
        <w:spacing w:after="2147" w:line="265" w:lineRule="auto"/>
        <w:ind w:left="10" w:right="501"/>
        <w:jc w:val="center"/>
      </w:pPr>
      <w:r>
        <w:rPr>
          <w:rFonts w:ascii="Tahoma" w:eastAsia="Tahoma" w:hAnsi="Tahoma" w:cs="Tahoma"/>
          <w:sz w:val="48"/>
        </w:rPr>
        <w:t>28.11.2023 N 76133)</w:t>
      </w:r>
      <w:r>
        <w:rPr>
          <w:rFonts w:ascii="Tahoma" w:eastAsia="Tahoma" w:hAnsi="Tahoma" w:cs="Tahoma"/>
        </w:rPr>
        <w:t xml:space="preserve"> </w:t>
      </w: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B3042E" w:rsidRDefault="00B3042E">
      <w:pPr>
        <w:spacing w:after="141" w:line="259" w:lineRule="auto"/>
        <w:ind w:left="96" w:firstLine="0"/>
        <w:jc w:val="left"/>
        <w:rPr>
          <w:rFonts w:ascii="Tahoma" w:eastAsia="Tahoma" w:hAnsi="Tahoma" w:cs="Tahoma"/>
          <w:sz w:val="28"/>
        </w:rPr>
      </w:pPr>
    </w:p>
    <w:p w:rsidR="00D51047" w:rsidRDefault="00B3042E">
      <w:pPr>
        <w:spacing w:after="4"/>
        <w:ind w:left="79"/>
        <w:jc w:val="center"/>
      </w:pPr>
      <w:r>
        <w:rPr>
          <w:b/>
        </w:rPr>
        <w:lastRenderedPageBreak/>
        <w:t>Ф</w:t>
      </w:r>
      <w:r w:rsidR="00B6483F">
        <w:rPr>
          <w:b/>
        </w:rPr>
        <w:t>ЕДЕРАЛЬНАЯ СЛУЖБА ПО НАД</w:t>
      </w:r>
      <w:bookmarkStart w:id="0" w:name="_GoBack"/>
      <w:bookmarkEnd w:id="0"/>
      <w:r w:rsidR="00B6483F">
        <w:rPr>
          <w:b/>
        </w:rPr>
        <w:t xml:space="preserve">ЗОРУ В СФЕРЕ ОБРАЗОВАНИЯ И НАУКИ </w:t>
      </w:r>
    </w:p>
    <w:p w:rsidR="00D51047" w:rsidRDefault="00B6483F">
      <w:pPr>
        <w:spacing w:after="0" w:line="259" w:lineRule="auto"/>
        <w:ind w:left="122" w:firstLine="0"/>
        <w:jc w:val="center"/>
      </w:pPr>
      <w:r>
        <w:rPr>
          <w:b/>
        </w:rPr>
        <w:t xml:space="preserve"> </w:t>
      </w:r>
    </w:p>
    <w:p w:rsidR="00D51047" w:rsidRDefault="00B6483F">
      <w:pPr>
        <w:spacing w:after="4"/>
        <w:ind w:left="79" w:right="4"/>
        <w:jc w:val="center"/>
      </w:pPr>
      <w:r>
        <w:rPr>
          <w:b/>
        </w:rPr>
        <w:t xml:space="preserve">ПРИКАЗ </w:t>
      </w:r>
    </w:p>
    <w:p w:rsidR="00D51047" w:rsidRDefault="00B6483F">
      <w:pPr>
        <w:spacing w:after="4"/>
        <w:ind w:left="79" w:right="4"/>
        <w:jc w:val="center"/>
      </w:pPr>
      <w:r>
        <w:rPr>
          <w:b/>
        </w:rPr>
        <w:t xml:space="preserve">от 4 августа 2023 г. N 1493 </w:t>
      </w:r>
    </w:p>
    <w:p w:rsidR="00D51047" w:rsidRDefault="00B6483F">
      <w:pPr>
        <w:spacing w:after="0" w:line="259" w:lineRule="auto"/>
        <w:ind w:left="122" w:firstLine="0"/>
        <w:jc w:val="center"/>
      </w:pPr>
      <w:r>
        <w:rPr>
          <w:b/>
        </w:rPr>
        <w:t xml:space="preserve"> </w:t>
      </w:r>
    </w:p>
    <w:p w:rsidR="00D51047" w:rsidRDefault="00B6483F">
      <w:pPr>
        <w:spacing w:after="4"/>
        <w:ind w:left="79" w:right="5"/>
        <w:jc w:val="center"/>
      </w:pPr>
      <w:r>
        <w:rPr>
          <w:b/>
        </w:rPr>
        <w:t xml:space="preserve">ОБ УТВЕРЖДЕНИИ ТРЕБОВАНИЙ </w:t>
      </w:r>
    </w:p>
    <w:p w:rsidR="00D51047" w:rsidRDefault="00B6483F">
      <w:pPr>
        <w:spacing w:after="4"/>
        <w:ind w:left="79"/>
        <w:jc w:val="center"/>
      </w:pPr>
      <w:r>
        <w:rPr>
          <w:b/>
        </w:rPr>
        <w:t xml:space="preserve">К СТРУКТУРЕ ОФИЦИАЛЬНОГО САЙТА ОБРАЗОВАТЕЛЬНОЙ ОРГАНИЗАЦИИ </w:t>
      </w:r>
    </w:p>
    <w:p w:rsidR="00D51047" w:rsidRDefault="00B6483F">
      <w:pPr>
        <w:spacing w:after="4"/>
        <w:ind w:left="1671" w:right="1539"/>
        <w:jc w:val="center"/>
      </w:pPr>
      <w:r>
        <w:rPr>
          <w:b/>
        </w:rPr>
        <w:t xml:space="preserve">В ИНФОРМАЦИОННО-ТЕЛЕКОММУНИКАЦИОННОЙ СЕТИ "ИНТЕРНЕТ" И ФОРМАТУ ПРЕДСТАВЛЕНИЯ ИНФОРМАЦИИ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ind w:left="125" w:firstLine="540"/>
      </w:pPr>
      <w:r>
        <w:t xml:space="preserve">В соответствии с </w:t>
      </w:r>
      <w:hyperlink r:id="rId7">
        <w:r>
          <w:rPr>
            <w:color w:val="0000FF"/>
          </w:rPr>
          <w:t>частью 3 статьи 29</w:t>
        </w:r>
      </w:hyperlink>
      <w:hyperlink r:id="rId8">
        <w:r>
          <w:t xml:space="preserve"> </w:t>
        </w:r>
      </w:hyperlink>
      <w:r>
        <w:t>Федерального закона от 29 декабря 2012 г. N 273</w:t>
      </w:r>
      <w:r>
        <w:t>-</w:t>
      </w:r>
      <w:r>
        <w:t xml:space="preserve">ФЗ "Об образовании в Российской Федерации", </w:t>
      </w:r>
      <w:hyperlink r:id="rId9">
        <w:r>
          <w:rPr>
            <w:color w:val="0000FF"/>
          </w:rPr>
          <w:t>пунктом 18</w:t>
        </w:r>
      </w:hyperlink>
      <w:hyperlink r:id="rId10">
        <w:r>
          <w:t xml:space="preserve"> </w:t>
        </w:r>
      </w:hyperlink>
      <w:r>
        <w:t>Правил размещения на официальном сайте образовательной организации в информационно</w:t>
      </w:r>
      <w:r>
        <w:t>-</w:t>
      </w:r>
      <w:r>
        <w:t>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20 октября</w:t>
      </w:r>
      <w:r>
        <w:t xml:space="preserve"> 2021 г. N 1802, </w:t>
      </w:r>
      <w:hyperlink r:id="rId11">
        <w:r>
          <w:rPr>
            <w:color w:val="0000FF"/>
          </w:rPr>
          <w:t>пунктом 1</w:t>
        </w:r>
      </w:hyperlink>
      <w:hyperlink r:id="rId12">
        <w:r>
          <w:t xml:space="preserve"> </w:t>
        </w:r>
      </w:hyperlink>
      <w:r>
        <w:t>Положения о Федеральной службе по надзору в сфере образования и науки, утвержденного постановлением Правительства Российской Федерации от 28 июля 2018 г.</w:t>
      </w:r>
      <w:r>
        <w:t xml:space="preserve"> N 885, приказываю:</w:t>
      </w:r>
      <w:r>
        <w:t xml:space="preserve"> </w:t>
      </w:r>
    </w:p>
    <w:p w:rsidR="00D51047" w:rsidRDefault="00B6483F">
      <w:pPr>
        <w:numPr>
          <w:ilvl w:val="0"/>
          <w:numId w:val="1"/>
        </w:numPr>
        <w:ind w:firstLine="540"/>
      </w:pPr>
      <w:r>
        <w:t>Утвердить прилагаемые</w:t>
      </w:r>
      <w:r>
        <w:t xml:space="preserve"> </w:t>
      </w:r>
      <w:r>
        <w:rPr>
          <w:color w:val="0000FF"/>
        </w:rPr>
        <w:t>Требования</w:t>
      </w:r>
      <w:r>
        <w:t xml:space="preserve"> </w:t>
      </w:r>
      <w:r>
        <w:t>к структуре официального сайта образовательной организации в информационно</w:t>
      </w:r>
      <w:r>
        <w:t>-</w:t>
      </w:r>
      <w:r>
        <w:t>телекоммуникационной сети "Интернет" и формату представления информации.</w:t>
      </w:r>
      <w:r>
        <w:t xml:space="preserve"> </w:t>
      </w:r>
    </w:p>
    <w:p w:rsidR="00D51047" w:rsidRDefault="00B6483F">
      <w:pPr>
        <w:numPr>
          <w:ilvl w:val="0"/>
          <w:numId w:val="1"/>
        </w:numPr>
        <w:ind w:firstLine="540"/>
      </w:pPr>
      <w:r>
        <w:t>Признать утратившими силу:</w:t>
      </w:r>
      <w:r>
        <w:t xml:space="preserve"> </w:t>
      </w:r>
    </w:p>
    <w:p w:rsidR="00D51047" w:rsidRDefault="00B6483F">
      <w:pPr>
        <w:spacing w:after="8"/>
        <w:ind w:left="675"/>
      </w:pPr>
      <w:hyperlink r:id="rId13">
        <w:r>
          <w:rPr>
            <w:color w:val="0000FF"/>
          </w:rPr>
          <w:t>приказ</w:t>
        </w:r>
      </w:hyperlink>
      <w:hyperlink r:id="rId14">
        <w:r>
          <w:t xml:space="preserve"> </w:t>
        </w:r>
      </w:hyperlink>
      <w:r>
        <w:t xml:space="preserve">Федеральной службы по надзору в сфере образования и науки от 14 августа 2020 г. N 831 "Об </w:t>
      </w:r>
    </w:p>
    <w:p w:rsidR="00D51047" w:rsidRDefault="00B6483F">
      <w:pPr>
        <w:spacing w:after="0"/>
        <w:ind w:left="134"/>
      </w:pPr>
      <w:r>
        <w:t>утверждении Требований к структуре официального сайта образовательной организации в информационнотелекоммуникационной сети "Интернет" и формату предста</w:t>
      </w:r>
      <w:r>
        <w:t xml:space="preserve">вления информации" (зарегистрирован </w:t>
      </w:r>
    </w:p>
    <w:p w:rsidR="00D51047" w:rsidRDefault="00B6483F">
      <w:pPr>
        <w:ind w:left="134"/>
      </w:pPr>
      <w:r>
        <w:t>Министерством юстиции Российской Федерации 12 ноября 2020 г., регистрационный N 60867);</w:t>
      </w:r>
      <w:r>
        <w:t xml:space="preserve"> </w:t>
      </w:r>
    </w:p>
    <w:p w:rsidR="00D51047" w:rsidRDefault="00B6483F">
      <w:pPr>
        <w:ind w:left="124" w:firstLine="540"/>
      </w:pPr>
      <w:hyperlink r:id="rId15">
        <w:r>
          <w:rPr>
            <w:color w:val="0000FF"/>
          </w:rPr>
          <w:t>приказ</w:t>
        </w:r>
      </w:hyperlink>
      <w:hyperlink r:id="rId16">
        <w:r>
          <w:t xml:space="preserve"> </w:t>
        </w:r>
      </w:hyperlink>
      <w:r>
        <w:t>Федеральной службы по надзору в сфере образования и науки от 7 мая 2021 г. N 629 "О внесени</w:t>
      </w:r>
      <w:r>
        <w:t>и изменений в Требования к структуре официального сайта образовательной организации в информационно</w:t>
      </w:r>
      <w:r>
        <w:t>-</w:t>
      </w:r>
      <w:r>
        <w:t>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14 августа 2020 г. N 831" (зарегистрирован Министерством юстиции Российской Федерации 1 июня 2021 г.</w:t>
      </w:r>
      <w:r>
        <w:t>, регистрационный N 63731);</w:t>
      </w:r>
      <w:r>
        <w:t xml:space="preserve"> </w:t>
      </w:r>
    </w:p>
    <w:p w:rsidR="00D51047" w:rsidRDefault="00B6483F">
      <w:pPr>
        <w:ind w:left="124" w:firstLine="540"/>
      </w:pPr>
      <w:hyperlink r:id="rId17">
        <w:r>
          <w:rPr>
            <w:color w:val="0000FF"/>
          </w:rPr>
          <w:t>приказ</w:t>
        </w:r>
      </w:hyperlink>
      <w:hyperlink r:id="rId18">
        <w:r>
          <w:t xml:space="preserve"> </w:t>
        </w:r>
      </w:hyperlink>
      <w:r>
        <w:t>Федеральной службы по надзору в сфере образования и науки от 9 августа 2021 г. N 1114 "О внесении изменений в Требования к структуре официального сайта образовательной организации в информ</w:t>
      </w:r>
      <w:r>
        <w:t>ационно</w:t>
      </w:r>
      <w:r>
        <w:t>-</w:t>
      </w:r>
      <w:r>
        <w:t>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14 августа 2020 г. N 831" (зарегистрирован Министерством юстиции Российской Федерации 20 окт</w:t>
      </w:r>
      <w:r>
        <w:t>ября 2021 г., регистрационный N 65491);</w:t>
      </w:r>
      <w:r>
        <w:t xml:space="preserve"> </w:t>
      </w:r>
    </w:p>
    <w:p w:rsidR="00D51047" w:rsidRDefault="00B6483F">
      <w:pPr>
        <w:ind w:left="124" w:firstLine="540"/>
      </w:pPr>
      <w:hyperlink r:id="rId19">
        <w:r>
          <w:rPr>
            <w:color w:val="0000FF"/>
          </w:rPr>
          <w:t>приказ</w:t>
        </w:r>
      </w:hyperlink>
      <w:hyperlink r:id="rId20">
        <w:r>
          <w:t xml:space="preserve"> </w:t>
        </w:r>
      </w:hyperlink>
      <w:r>
        <w:t>Федеральной службы по надзору в сфере образования и науки от 12 января 2022 г. N 24 "О внесении изменений в Требования к структуре официального сайта образовательной организаци</w:t>
      </w:r>
      <w:r>
        <w:t>и в информационно</w:t>
      </w:r>
      <w:r>
        <w:t>-</w:t>
      </w:r>
      <w:r>
        <w:t>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14 августа 2020 г. N 831" (зарегистрирован Министерством юстиции Российской Федера</w:t>
      </w:r>
      <w:r>
        <w:t>ции 20 мая 2022 г., регистрационный N 68527).</w:t>
      </w:r>
      <w:r>
        <w:t xml:space="preserve"> </w:t>
      </w:r>
    </w:p>
    <w:p w:rsidR="00D51047" w:rsidRDefault="00B6483F">
      <w:pPr>
        <w:spacing w:after="8"/>
        <w:ind w:left="674"/>
      </w:pPr>
      <w:r>
        <w:lastRenderedPageBreak/>
        <w:t>3. Настоящий приказ вступает в силу с 1 сентября 2024 г. и действует до 1 марта 2028 г.</w:t>
      </w:r>
      <w:r>
        <w:t xml:space="preserve"> </w:t>
      </w:r>
    </w:p>
    <w:p w:rsidR="00D51047" w:rsidRDefault="00B6483F">
      <w:pPr>
        <w:spacing w:after="0" w:line="259" w:lineRule="auto"/>
        <w:ind w:left="664" w:firstLine="0"/>
        <w:jc w:val="left"/>
      </w:pPr>
      <w:r>
        <w:t xml:space="preserve"> </w:t>
      </w:r>
    </w:p>
    <w:p w:rsidR="00D51047" w:rsidRDefault="00B6483F">
      <w:pPr>
        <w:spacing w:after="4" w:line="250" w:lineRule="auto"/>
        <w:ind w:left="10" w:right="44"/>
        <w:jc w:val="right"/>
      </w:pPr>
      <w:r>
        <w:t>Руководитель</w:t>
      </w:r>
      <w:r>
        <w:t xml:space="preserve"> </w:t>
      </w:r>
    </w:p>
    <w:p w:rsidR="00D51047" w:rsidRDefault="00B6483F">
      <w:pPr>
        <w:spacing w:after="4" w:line="250" w:lineRule="auto"/>
        <w:ind w:left="10" w:right="44"/>
        <w:jc w:val="right"/>
      </w:pPr>
      <w:r>
        <w:t>А.А.МУЗАЕВ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spacing w:after="4" w:line="250" w:lineRule="auto"/>
        <w:ind w:left="10" w:right="44"/>
        <w:jc w:val="right"/>
      </w:pPr>
      <w:r>
        <w:t>Утверждены</w:t>
      </w:r>
      <w:r>
        <w:t xml:space="preserve"> </w:t>
      </w:r>
    </w:p>
    <w:p w:rsidR="00D51047" w:rsidRDefault="00B6483F">
      <w:pPr>
        <w:spacing w:after="4" w:line="250" w:lineRule="auto"/>
        <w:ind w:left="6363" w:right="44" w:hanging="72"/>
        <w:jc w:val="right"/>
      </w:pPr>
      <w:r>
        <w:t>приказом Федеральной службы по надзору</w:t>
      </w:r>
      <w:r>
        <w:t xml:space="preserve"> </w:t>
      </w:r>
      <w:r>
        <w:t>в сфере образования и науки</w:t>
      </w:r>
      <w:r>
        <w:t xml:space="preserve"> </w:t>
      </w:r>
      <w:r>
        <w:t>от 04.08.2023 N 1493</w:t>
      </w:r>
      <w:r>
        <w:t xml:space="preserve"> </w:t>
      </w:r>
    </w:p>
    <w:p w:rsidR="00D51047" w:rsidRDefault="00B6483F">
      <w:pPr>
        <w:spacing w:after="0" w:line="259" w:lineRule="auto"/>
        <w:ind w:left="0" w:firstLine="0"/>
        <w:jc w:val="right"/>
      </w:pPr>
      <w:r>
        <w:t xml:space="preserve"> </w:t>
      </w:r>
    </w:p>
    <w:p w:rsidR="00D51047" w:rsidRDefault="00B6483F">
      <w:pPr>
        <w:spacing w:after="4"/>
        <w:ind w:left="79" w:right="2"/>
        <w:jc w:val="center"/>
      </w:pPr>
      <w:r>
        <w:rPr>
          <w:b/>
        </w:rPr>
        <w:t xml:space="preserve">ТРЕБОВАНИЯ </w:t>
      </w:r>
    </w:p>
    <w:p w:rsidR="00D51047" w:rsidRDefault="00B6483F">
      <w:pPr>
        <w:spacing w:after="4"/>
        <w:ind w:left="79"/>
        <w:jc w:val="center"/>
      </w:pPr>
      <w:r>
        <w:rPr>
          <w:b/>
        </w:rPr>
        <w:t xml:space="preserve">К СТРУКТУРЕ ОФИЦИАЛЬНОГО САЙТА ОБРАЗОВАТЕЛЬНОЙ ОРГАНИЗАЦИИ </w:t>
      </w:r>
    </w:p>
    <w:p w:rsidR="00D51047" w:rsidRDefault="00B6483F">
      <w:pPr>
        <w:spacing w:after="4"/>
        <w:ind w:left="79" w:right="1"/>
        <w:jc w:val="center"/>
      </w:pPr>
      <w:r>
        <w:rPr>
          <w:b/>
        </w:rPr>
        <w:t xml:space="preserve">В ИНФОРМАЦИОННО-ТЕЛЕКОММУНИКАЦИОННОЙ СЕТИ "ИНТЕРНЕТ" </w:t>
      </w:r>
    </w:p>
    <w:p w:rsidR="00D51047" w:rsidRDefault="00B6483F">
      <w:pPr>
        <w:spacing w:after="4"/>
        <w:ind w:left="79" w:right="3"/>
        <w:jc w:val="center"/>
      </w:pPr>
      <w:r>
        <w:rPr>
          <w:b/>
        </w:rPr>
        <w:t xml:space="preserve">И ФОРМАТУ ПРЕДСТАВЛЕНИЯ ИНФОРМАЦИИ </w:t>
      </w:r>
    </w:p>
    <w:p w:rsidR="00D51047" w:rsidRDefault="00B6483F">
      <w:pPr>
        <w:spacing w:after="0" w:line="259" w:lineRule="auto"/>
        <w:ind w:left="122" w:firstLine="0"/>
        <w:jc w:val="center"/>
      </w:pPr>
      <w:r>
        <w:t xml:space="preserve"> </w:t>
      </w:r>
    </w:p>
    <w:p w:rsidR="00D51047" w:rsidRDefault="00B6483F">
      <w:pPr>
        <w:numPr>
          <w:ilvl w:val="0"/>
          <w:numId w:val="2"/>
        </w:numPr>
        <w:ind w:firstLine="540"/>
      </w:pPr>
      <w:r>
        <w:t xml:space="preserve">С целью обеспечения доступа к информации и копиям документов, предусмотренным </w:t>
      </w:r>
      <w:hyperlink r:id="rId21">
        <w:r>
          <w:rPr>
            <w:color w:val="0000FF"/>
          </w:rPr>
          <w:t xml:space="preserve">частью 2 </w:t>
        </w:r>
      </w:hyperlink>
      <w:hyperlink r:id="rId22">
        <w:r>
          <w:rPr>
            <w:color w:val="0000FF"/>
          </w:rPr>
          <w:t>статьи 29</w:t>
        </w:r>
      </w:hyperlink>
      <w:hyperlink r:id="rId23">
        <w:r>
          <w:t xml:space="preserve"> </w:t>
        </w:r>
      </w:hyperlink>
      <w:r>
        <w:t>Федерального закона от 29 декабря 2012 г. N. 273</w:t>
      </w:r>
      <w:r>
        <w:t>-</w:t>
      </w:r>
      <w:r>
        <w:t xml:space="preserve">ФЗ "Об образовании в Российской Федерации" (далее соответственно </w:t>
      </w:r>
      <w:r>
        <w:t xml:space="preserve">- </w:t>
      </w:r>
      <w:r>
        <w:t>информация; копии документов; Федеральный закон N 273</w:t>
      </w:r>
      <w:r>
        <w:t>-</w:t>
      </w:r>
      <w:r>
        <w:t>ФЗ), образовательная организация создает на своем официальном сайте в информационно</w:t>
      </w:r>
      <w:r>
        <w:t>-</w:t>
      </w:r>
      <w:r>
        <w:t xml:space="preserve">телекоммуникационной сети "Интернет" (далее соответственно </w:t>
      </w:r>
      <w:r>
        <w:t xml:space="preserve">- </w:t>
      </w:r>
      <w:r>
        <w:t xml:space="preserve">Сайт, сеть "Интернет") раздел "Сведения об образовательной организации" (далее </w:t>
      </w:r>
      <w:r>
        <w:t xml:space="preserve">- </w:t>
      </w:r>
      <w:r>
        <w:t>раздел).</w:t>
      </w:r>
      <w:r>
        <w:t xml:space="preserve"> </w:t>
      </w:r>
    </w:p>
    <w:p w:rsidR="00D51047" w:rsidRDefault="00B6483F">
      <w:pPr>
        <w:numPr>
          <w:ilvl w:val="0"/>
          <w:numId w:val="2"/>
        </w:numPr>
        <w:ind w:firstLine="540"/>
      </w:pPr>
      <w:r>
        <w:t>Информация в разделе</w:t>
      </w:r>
      <w:r>
        <w:t xml:space="preserve"> представляется в виде набора страниц, и (или) иерархического списка, и (или) ссылок на другие разделы Сайта. Информация должна иметь общий механизм навигации по всем страницам раздела. Механизм навигации должен быть представлен на каждой странице раздела.</w:t>
      </w:r>
      <w:r>
        <w:t xml:space="preserve"> </w:t>
      </w:r>
    </w:p>
    <w:p w:rsidR="00D51047" w:rsidRDefault="00B6483F">
      <w:pPr>
        <w:numPr>
          <w:ilvl w:val="0"/>
          <w:numId w:val="2"/>
        </w:numPr>
        <w:ind w:firstLine="540"/>
      </w:pPr>
      <w:r>
        <w:t>Доступ к разделу должен осуществляться с главной (основной) страницы Сайта, а также из основного навигационного меню Сайта.</w:t>
      </w:r>
      <w:r>
        <w:t xml:space="preserve"> </w:t>
      </w:r>
    </w:p>
    <w:p w:rsidR="00D51047" w:rsidRDefault="00B6483F">
      <w:pPr>
        <w:numPr>
          <w:ilvl w:val="0"/>
          <w:numId w:val="2"/>
        </w:numPr>
        <w:ind w:firstLine="540"/>
      </w:pPr>
      <w:r>
        <w:t xml:space="preserve">Страницы раздела должны быть доступны в сети "Интернет" без дополнительной регистрации, содержать информацию и копии документов, </w:t>
      </w:r>
      <w:r>
        <w:t xml:space="preserve">указанные в </w:t>
      </w:r>
      <w:r>
        <w:rPr>
          <w:color w:val="0000FF"/>
        </w:rPr>
        <w:t>пунктах 7</w:t>
      </w:r>
      <w:r>
        <w:t xml:space="preserve"> - </w:t>
      </w:r>
      <w:r>
        <w:rPr>
          <w:color w:val="0000FF"/>
        </w:rPr>
        <w:t>20</w:t>
      </w:r>
      <w:r>
        <w:t xml:space="preserve"> </w:t>
      </w:r>
      <w:r>
        <w:t>настоящих Требований, а также доступные для посетителей Сайта ссылки на файлы, содержащие информацию о назначении данных файлов.</w:t>
      </w:r>
      <w:r>
        <w:t xml:space="preserve"> </w:t>
      </w:r>
    </w:p>
    <w:p w:rsidR="00D51047" w:rsidRDefault="00B6483F">
      <w:pPr>
        <w:numPr>
          <w:ilvl w:val="0"/>
          <w:numId w:val="2"/>
        </w:numPr>
        <w:ind w:firstLine="540"/>
      </w:pPr>
      <w:r>
        <w:t>В разделе допускается публикация иной</w:t>
      </w:r>
      <w:r>
        <w:t xml:space="preserve"> </w:t>
      </w:r>
      <w:r>
        <w:t xml:space="preserve">информации, которая размещается, опубликовывается по решению </w:t>
      </w:r>
      <w:r>
        <w:t>образовательной организации и (или) размещение, опубликование которой является обязательным в соответствии с законодательством Российской Федерации &lt;1&gt;.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675"/>
      </w:pPr>
      <w:r>
        <w:t xml:space="preserve">&lt;1&gt; </w:t>
      </w:r>
      <w:hyperlink r:id="rId24">
        <w:r>
          <w:rPr>
            <w:color w:val="0000FF"/>
          </w:rPr>
          <w:t>Пункт 6 части 2 статьи 29</w:t>
        </w:r>
      </w:hyperlink>
      <w:hyperlink r:id="rId25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2"/>
        </w:numPr>
        <w:ind w:firstLine="540"/>
      </w:pPr>
      <w:r>
        <w:t>Раздел должен содержать подразделы:</w:t>
      </w:r>
      <w:r>
        <w:t xml:space="preserve"> </w:t>
      </w:r>
    </w:p>
    <w:p w:rsidR="00D51047" w:rsidRDefault="00B6483F">
      <w:pPr>
        <w:ind w:left="675"/>
      </w:pPr>
      <w:r>
        <w:lastRenderedPageBreak/>
        <w:t>"Основные сведения";</w:t>
      </w:r>
      <w:r>
        <w:t xml:space="preserve"> </w:t>
      </w:r>
    </w:p>
    <w:p w:rsidR="00D51047" w:rsidRDefault="00B6483F">
      <w:pPr>
        <w:ind w:left="675"/>
      </w:pPr>
      <w:r>
        <w:t>"Структура и органы управления образовательной организацией";</w:t>
      </w:r>
      <w:r>
        <w:t xml:space="preserve"> </w:t>
      </w:r>
    </w:p>
    <w:p w:rsidR="00D51047" w:rsidRDefault="00B6483F">
      <w:pPr>
        <w:ind w:left="675"/>
      </w:pPr>
      <w:r>
        <w:t>"Документы";</w:t>
      </w:r>
      <w:r>
        <w:t xml:space="preserve"> </w:t>
      </w:r>
    </w:p>
    <w:p w:rsidR="00D51047" w:rsidRDefault="00B6483F">
      <w:pPr>
        <w:ind w:left="675"/>
      </w:pPr>
      <w:r>
        <w:t>"Образование";</w:t>
      </w:r>
      <w:r>
        <w:t xml:space="preserve"> </w:t>
      </w:r>
    </w:p>
    <w:p w:rsidR="00D51047" w:rsidRDefault="00B6483F">
      <w:pPr>
        <w:ind w:left="675"/>
      </w:pPr>
      <w:r>
        <w:t>"Руководство";</w:t>
      </w:r>
      <w:r>
        <w:t xml:space="preserve"> </w:t>
      </w:r>
    </w:p>
    <w:p w:rsidR="00D51047" w:rsidRDefault="00B6483F">
      <w:pPr>
        <w:ind w:left="675"/>
      </w:pPr>
      <w:r>
        <w:t>"Педагогический состав";</w:t>
      </w:r>
      <w:r>
        <w:t xml:space="preserve"> </w:t>
      </w:r>
    </w:p>
    <w:p w:rsidR="00D51047" w:rsidRDefault="00B6483F">
      <w:pPr>
        <w:spacing w:after="948"/>
        <w:ind w:left="675"/>
      </w:pPr>
      <w:r>
        <w:t>"Материально</w:t>
      </w:r>
      <w:r>
        <w:t>-</w:t>
      </w:r>
      <w:r>
        <w:t xml:space="preserve">техническое обеспечение и оснащенность образовательного процесса. Доступная </w:t>
      </w:r>
    </w:p>
    <w:p w:rsidR="00D51047" w:rsidRDefault="00B6483F">
      <w:pPr>
        <w:spacing w:after="368" w:line="259" w:lineRule="auto"/>
        <w:ind w:left="10" w:right="589"/>
        <w:jc w:val="right"/>
      </w:pPr>
      <w:r>
        <w:rPr>
          <w:rFonts w:ascii="Tahoma" w:eastAsia="Tahoma" w:hAnsi="Tahoma" w:cs="Tahoma"/>
        </w:rPr>
        <w:t xml:space="preserve">Страница 3 </w:t>
      </w:r>
    </w:p>
    <w:p w:rsidR="00D51047" w:rsidRDefault="00B6483F">
      <w:r>
        <w:t>среда";</w:t>
      </w:r>
      <w:r>
        <w:t xml:space="preserve"> </w:t>
      </w:r>
    </w:p>
    <w:p w:rsidR="00D51047" w:rsidRDefault="00B6483F">
      <w:pPr>
        <w:ind w:left="675"/>
      </w:pPr>
      <w:r>
        <w:t>"Платные образовательные услуги";</w:t>
      </w:r>
      <w:r>
        <w:t xml:space="preserve"> </w:t>
      </w:r>
    </w:p>
    <w:p w:rsidR="00D51047" w:rsidRDefault="00B6483F">
      <w:pPr>
        <w:ind w:left="675"/>
      </w:pPr>
      <w:r>
        <w:t>"Финансово</w:t>
      </w:r>
      <w:r>
        <w:t>-</w:t>
      </w:r>
      <w:r>
        <w:t>хозяйственная деятельность";</w:t>
      </w:r>
      <w:r>
        <w:t xml:space="preserve"> </w:t>
      </w:r>
    </w:p>
    <w:p w:rsidR="00D51047" w:rsidRDefault="00B6483F">
      <w:pPr>
        <w:ind w:left="675"/>
      </w:pPr>
      <w:r>
        <w:t>"Вакантные места для приема (перевода) обуч</w:t>
      </w:r>
      <w:r>
        <w:t>ающихся";</w:t>
      </w:r>
      <w:r>
        <w:t xml:space="preserve"> </w:t>
      </w:r>
    </w:p>
    <w:p w:rsidR="00D51047" w:rsidRDefault="00B6483F">
      <w:pPr>
        <w:ind w:left="675"/>
      </w:pPr>
      <w:r>
        <w:t>"Стипендии и меры поддержки обучающихся";</w:t>
      </w:r>
      <w:r>
        <w:t xml:space="preserve"> </w:t>
      </w:r>
    </w:p>
    <w:p w:rsidR="00D51047" w:rsidRDefault="00B6483F">
      <w:pPr>
        <w:ind w:left="675"/>
      </w:pPr>
      <w:r>
        <w:t>"Международное сотрудничество";</w:t>
      </w:r>
      <w:r>
        <w:t xml:space="preserve"> </w:t>
      </w:r>
    </w:p>
    <w:p w:rsidR="00D51047" w:rsidRDefault="00B6483F">
      <w:pPr>
        <w:ind w:left="675"/>
      </w:pPr>
      <w:r>
        <w:t>"Организация питания в образовательной организации".</w:t>
      </w:r>
      <w:r>
        <w:t xml:space="preserve"> </w:t>
      </w:r>
    </w:p>
    <w:p w:rsidR="00D51047" w:rsidRDefault="00B6483F">
      <w:pPr>
        <w:ind w:left="125" w:firstLine="540"/>
      </w:pPr>
      <w:r>
        <w:t>При использовании федеральных государственных образовательных стандартов, федеральных государственных требований или образовательных стандартов, разработанных и утвержденных образовательной организацией самостоятельно, самостоятельно устанавливаемых требов</w:t>
      </w:r>
      <w:r>
        <w:t>аний (при наличии) в разделе в дополнение к вышеуказанным подразделам должен быть подраздел "Образовательные стандарты и требования".</w:t>
      </w:r>
      <w:r>
        <w:t xml:space="preserve"> </w:t>
      </w:r>
    </w:p>
    <w:p w:rsidR="00D51047" w:rsidRDefault="00B6483F">
      <w:pPr>
        <w:ind w:left="675"/>
      </w:pPr>
      <w:r>
        <w:t>7. Подраздел "Основные сведения" должен содержать информацию:</w:t>
      </w:r>
      <w:r>
        <w:t xml:space="preserve"> </w:t>
      </w:r>
    </w:p>
    <w:p w:rsidR="00D51047" w:rsidRDefault="00B6483F">
      <w:pPr>
        <w:ind w:left="675"/>
      </w:pPr>
      <w:r>
        <w:t>а) о полном и сокращенном (при наличии) наименовании образ</w:t>
      </w:r>
      <w:r>
        <w:t>овательной организации;</w:t>
      </w:r>
      <w:r>
        <w:t xml:space="preserve"> </w:t>
      </w:r>
    </w:p>
    <w:p w:rsidR="00D51047" w:rsidRDefault="00B6483F">
      <w:pPr>
        <w:ind w:left="675"/>
      </w:pPr>
      <w:r>
        <w:t>б) о дате создания образовательной организации;</w:t>
      </w:r>
      <w:r>
        <w:t xml:space="preserve"> </w:t>
      </w:r>
    </w:p>
    <w:p w:rsidR="00D51047" w:rsidRDefault="00B6483F">
      <w:pPr>
        <w:ind w:left="675"/>
      </w:pPr>
      <w:r>
        <w:t>в) об учредителе, учредителях образовательной организации;</w:t>
      </w:r>
      <w:r>
        <w:t xml:space="preserve"> </w:t>
      </w:r>
    </w:p>
    <w:p w:rsidR="00D51047" w:rsidRDefault="00B6483F">
      <w:pPr>
        <w:ind w:left="675"/>
      </w:pPr>
      <w:r>
        <w:t>г) о месте нахождения образовательной организации;</w:t>
      </w:r>
      <w:r>
        <w:t xml:space="preserve"> </w:t>
      </w:r>
    </w:p>
    <w:p w:rsidR="00D51047" w:rsidRDefault="00B6483F">
      <w:pPr>
        <w:ind w:left="675"/>
      </w:pPr>
      <w:r>
        <w:t>д) о режиме и графике работы образовательной организации;</w:t>
      </w:r>
      <w:r>
        <w:t xml:space="preserve"> </w:t>
      </w:r>
    </w:p>
    <w:p w:rsidR="00D51047" w:rsidRDefault="00B6483F">
      <w:pPr>
        <w:ind w:left="675"/>
      </w:pPr>
      <w:r>
        <w:t>е) о контак</w:t>
      </w:r>
      <w:r>
        <w:t>тных телефонах и адресах электронной почты образовательной организации;</w:t>
      </w:r>
      <w:r>
        <w:t xml:space="preserve"> </w:t>
      </w:r>
    </w:p>
    <w:p w:rsidR="00D51047" w:rsidRDefault="00B6483F">
      <w:pPr>
        <w:ind w:left="124" w:firstLine="540"/>
      </w:pPr>
      <w:r>
        <w:lastRenderedPageBreak/>
        <w:t xml:space="preserve">ж) о местах осуществления образовательной деятельности, сведения о которых в соответствии с Федеральным </w:t>
      </w:r>
      <w:hyperlink r:id="rId26">
        <w:r>
          <w:rPr>
            <w:color w:val="0000FF"/>
          </w:rPr>
          <w:t>законом</w:t>
        </w:r>
      </w:hyperlink>
      <w:hyperlink r:id="rId27">
        <w:r>
          <w:t xml:space="preserve"> </w:t>
        </w:r>
      </w:hyperlink>
      <w:r>
        <w:t>N 273</w:t>
      </w:r>
      <w:r>
        <w:t>-</w:t>
      </w:r>
      <w:r>
        <w:t>ФЗ &lt;2&gt; не включаются в соответств</w:t>
      </w:r>
      <w:r>
        <w:t xml:space="preserve">ующую запись в реестре лицензий на осуществление образовательной деятельности, перечисленных в </w:t>
      </w:r>
      <w:hyperlink r:id="rId28">
        <w:r>
          <w:rPr>
            <w:color w:val="0000FF"/>
          </w:rPr>
          <w:t>Правилах</w:t>
        </w:r>
      </w:hyperlink>
      <w:hyperlink r:id="rId29">
        <w:r>
          <w:t xml:space="preserve"> </w:t>
        </w:r>
      </w:hyperlink>
      <w:r>
        <w:t>размещения на официальном сайте образовательной организации в информационно</w:t>
      </w:r>
      <w:r>
        <w:t>-</w:t>
      </w:r>
      <w:r>
        <w:t xml:space="preserve">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20 октября 2021 г. N 1802 (далее </w:t>
      </w:r>
      <w:r>
        <w:t xml:space="preserve">- </w:t>
      </w:r>
      <w:r>
        <w:t>Правила N 1802) &lt;3&gt;, в виде адреса места нахождения;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>--------</w:t>
      </w:r>
      <w:r>
        <w:t xml:space="preserve">------------------------ </w:t>
      </w:r>
    </w:p>
    <w:p w:rsidR="00D51047" w:rsidRDefault="00B6483F">
      <w:pPr>
        <w:ind w:left="675"/>
      </w:pPr>
      <w:r>
        <w:t xml:space="preserve">&lt;2&gt; </w:t>
      </w:r>
      <w:hyperlink r:id="rId30">
        <w:r>
          <w:rPr>
            <w:color w:val="0000FF"/>
          </w:rPr>
          <w:t>Часть 4 статьи 91</w:t>
        </w:r>
      </w:hyperlink>
      <w:hyperlink r:id="rId31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8"/>
        <w:ind w:left="675"/>
      </w:pPr>
      <w:r>
        <w:t xml:space="preserve">&lt;3&gt; </w:t>
      </w:r>
      <w:hyperlink r:id="rId32">
        <w:r>
          <w:rPr>
            <w:color w:val="0000FF"/>
          </w:rPr>
          <w:t>Пункт 12</w:t>
        </w:r>
      </w:hyperlink>
      <w:hyperlink r:id="rId33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664" w:firstLine="0"/>
        <w:jc w:val="left"/>
      </w:pPr>
      <w:r>
        <w:t xml:space="preserve"> </w:t>
      </w:r>
    </w:p>
    <w:p w:rsidR="00D51047" w:rsidRDefault="00B6483F">
      <w:pPr>
        <w:spacing w:after="8"/>
        <w:ind w:left="674"/>
      </w:pPr>
      <w:r>
        <w:t xml:space="preserve">з) о лицензии на осуществление образовательной деятельности (выписке из реестра лицензий на </w:t>
      </w:r>
    </w:p>
    <w:p w:rsidR="00D51047" w:rsidRDefault="00B6483F">
      <w:pPr>
        <w:ind w:left="134"/>
      </w:pPr>
      <w:r>
        <w:t>осуществление образовательной деятельности);</w:t>
      </w:r>
      <w:r>
        <w:t xml:space="preserve"> </w:t>
      </w:r>
    </w:p>
    <w:p w:rsidR="00D51047" w:rsidRDefault="00B6483F">
      <w:pPr>
        <w:ind w:left="124" w:firstLine="540"/>
      </w:pPr>
      <w:r>
        <w:t>и)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</w:t>
      </w:r>
      <w:r>
        <w:t>-</w:t>
      </w:r>
      <w:r>
        <w:t xml:space="preserve">педагогических кадров </w:t>
      </w:r>
      <w:r>
        <w:t>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</w:t>
      </w:r>
      <w:r>
        <w:t>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 &lt;4&gt;).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0"/>
        <w:ind w:left="125" w:firstLine="540"/>
      </w:pPr>
      <w:r>
        <w:t xml:space="preserve">&lt;4&gt; </w:t>
      </w:r>
      <w:hyperlink r:id="rId34">
        <w:r>
          <w:rPr>
            <w:color w:val="0000FF"/>
          </w:rPr>
          <w:t>Постановление</w:t>
        </w:r>
      </w:hyperlink>
      <w:hyperlink r:id="rId35">
        <w:r>
          <w:t xml:space="preserve"> </w:t>
        </w:r>
      </w:hyperlink>
      <w:r>
        <w:t>Правительства Российской Федерации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</w:t>
      </w:r>
      <w:r>
        <w:t>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3"/>
        </w:numPr>
        <w:ind w:firstLine="540"/>
      </w:pPr>
      <w:r>
        <w:t>Подраздел "Структура и органы управления образовательной организацией" должен содержать и</w:t>
      </w:r>
      <w:r>
        <w:t>нформацию:</w:t>
      </w:r>
      <w:r>
        <w:t xml:space="preserve"> </w:t>
      </w:r>
    </w:p>
    <w:p w:rsidR="00D51047" w:rsidRDefault="00B6483F">
      <w:pPr>
        <w:ind w:left="675"/>
      </w:pPr>
      <w:r>
        <w:t>а) о наименовании структурного подразделения (органа управления);</w:t>
      </w:r>
      <w:r>
        <w:t xml:space="preserve"> </w:t>
      </w:r>
    </w:p>
    <w:p w:rsidR="00D51047" w:rsidRDefault="00B6483F">
      <w:pPr>
        <w:spacing w:after="8"/>
        <w:ind w:left="675"/>
      </w:pPr>
      <w:r>
        <w:t xml:space="preserve">б) о фамилиях, именах, отчествах (при наличии) и должности руководителей структурных </w:t>
      </w:r>
    </w:p>
    <w:p w:rsidR="00D51047" w:rsidRDefault="00B6483F">
      <w:r>
        <w:t>подразделений;</w:t>
      </w:r>
      <w:r>
        <w:t xml:space="preserve"> </w:t>
      </w:r>
    </w:p>
    <w:p w:rsidR="00D51047" w:rsidRDefault="00B6483F">
      <w:pPr>
        <w:ind w:left="675"/>
      </w:pPr>
      <w:r>
        <w:t>в) о месте нахождения структурных подразделений;</w:t>
      </w:r>
      <w:r>
        <w:t xml:space="preserve"> </w:t>
      </w:r>
    </w:p>
    <w:p w:rsidR="00D51047" w:rsidRDefault="00B6483F">
      <w:pPr>
        <w:ind w:left="675"/>
      </w:pPr>
      <w:r>
        <w:t>г) об адресах официальных</w:t>
      </w:r>
      <w:r>
        <w:t xml:space="preserve"> сайтов в сети "Интернет" структурных подразделений (при наличии);</w:t>
      </w:r>
      <w:r>
        <w:t xml:space="preserve"> </w:t>
      </w:r>
    </w:p>
    <w:p w:rsidR="00D51047" w:rsidRDefault="00B6483F">
      <w:pPr>
        <w:ind w:left="675"/>
      </w:pPr>
      <w:r>
        <w:t>д) об адресах электронной почты структурных подразделений (при наличии);</w:t>
      </w:r>
      <w:r>
        <w:t xml:space="preserve"> </w:t>
      </w:r>
    </w:p>
    <w:p w:rsidR="00D51047" w:rsidRDefault="00B6483F">
      <w:pPr>
        <w:ind w:left="125" w:firstLine="540"/>
      </w:pPr>
      <w:r>
        <w:lastRenderedPageBreak/>
        <w:t xml:space="preserve">е)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36">
        <w:r>
          <w:rPr>
            <w:color w:val="0000FF"/>
          </w:rPr>
          <w:t>законом</w:t>
        </w:r>
      </w:hyperlink>
      <w:hyperlink r:id="rId37">
        <w:r>
          <w:t xml:space="preserve"> </w:t>
        </w:r>
      </w:hyperlink>
      <w:r>
        <w:t xml:space="preserve">от 6 </w:t>
      </w:r>
      <w:r>
        <w:t>апреля 2011 г. N 63</w:t>
      </w:r>
      <w:r>
        <w:t>-</w:t>
      </w:r>
      <w:r>
        <w:t xml:space="preserve">ФЗ "Об электронной подписи" (далее соответственно </w:t>
      </w:r>
      <w:r>
        <w:t xml:space="preserve">- </w:t>
      </w:r>
      <w:r>
        <w:t>электронный документ, Федеральный закон N 63</w:t>
      </w:r>
      <w:r>
        <w:t>-</w:t>
      </w:r>
      <w:r>
        <w:t>ФЗ).</w:t>
      </w:r>
      <w:r>
        <w:t xml:space="preserve"> </w:t>
      </w:r>
    </w:p>
    <w:p w:rsidR="00D51047" w:rsidRDefault="00B6483F">
      <w:pPr>
        <w:numPr>
          <w:ilvl w:val="0"/>
          <w:numId w:val="3"/>
        </w:numPr>
        <w:ind w:firstLine="540"/>
      </w:pPr>
      <w:r>
        <w:t>В подразделе "Документы" должны быть размещены копии следующих документов или электронные документы:</w:t>
      </w:r>
      <w:r>
        <w:t xml:space="preserve"> </w:t>
      </w:r>
    </w:p>
    <w:p w:rsidR="00D51047" w:rsidRDefault="00B6483F">
      <w:pPr>
        <w:ind w:left="674"/>
      </w:pPr>
      <w:r>
        <w:t>а) устав образовательной органи</w:t>
      </w:r>
      <w:r>
        <w:t>зации;</w:t>
      </w:r>
      <w:r>
        <w:t xml:space="preserve"> </w:t>
      </w:r>
    </w:p>
    <w:p w:rsidR="00D51047" w:rsidRDefault="00B6483F">
      <w:pPr>
        <w:ind w:left="674"/>
      </w:pPr>
      <w:r>
        <w:t>б) правила внутреннего распорядка обучающихся;</w:t>
      </w:r>
      <w:r>
        <w:t xml:space="preserve"> </w:t>
      </w:r>
    </w:p>
    <w:p w:rsidR="00D51047" w:rsidRDefault="00B6483F">
      <w:pPr>
        <w:ind w:left="674"/>
      </w:pPr>
      <w:r>
        <w:t>в) правила внутреннего трудового распорядка;</w:t>
      </w:r>
      <w:r>
        <w:t xml:space="preserve"> </w:t>
      </w:r>
    </w:p>
    <w:p w:rsidR="00D51047" w:rsidRDefault="00B6483F">
      <w:pPr>
        <w:ind w:left="674"/>
      </w:pPr>
      <w:r>
        <w:t>г) коллективный договор (при наличии);</w:t>
      </w:r>
      <w:r>
        <w:t xml:space="preserve"> </w:t>
      </w:r>
    </w:p>
    <w:p w:rsidR="00D51047" w:rsidRDefault="00B6483F">
      <w:pPr>
        <w:spacing w:after="8"/>
        <w:ind w:left="674"/>
      </w:pPr>
      <w:r>
        <w:t xml:space="preserve">д) локальные нормативные акты образовательной организации по основным вопросам организации и </w:t>
      </w:r>
    </w:p>
    <w:p w:rsidR="00D51047" w:rsidRDefault="00B6483F">
      <w:pPr>
        <w:ind w:left="134"/>
      </w:pPr>
      <w:r>
        <w:t>осуществления образо</w:t>
      </w:r>
      <w:r>
        <w:t xml:space="preserve">вательной деятельности, предусмотренные Федеральным </w:t>
      </w:r>
      <w:hyperlink r:id="rId38">
        <w:r>
          <w:rPr>
            <w:color w:val="0000FF"/>
          </w:rPr>
          <w:t>законом</w:t>
        </w:r>
      </w:hyperlink>
      <w:hyperlink r:id="rId39">
        <w:r>
          <w:t xml:space="preserve"> </w:t>
        </w:r>
      </w:hyperlink>
      <w:r>
        <w:t>N 273</w:t>
      </w:r>
      <w:r>
        <w:t>-</w:t>
      </w:r>
      <w:r>
        <w:t>ФЗ &lt;5&gt;;</w:t>
      </w:r>
      <w:r>
        <w:t xml:space="preserve"> </w:t>
      </w:r>
    </w:p>
    <w:p w:rsidR="00D51047" w:rsidRDefault="00B6483F">
      <w:pPr>
        <w:spacing w:after="183" w:line="259" w:lineRule="auto"/>
        <w:ind w:left="674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674"/>
      </w:pPr>
      <w:r>
        <w:t xml:space="preserve">&lt;5&gt; </w:t>
      </w:r>
      <w:hyperlink r:id="rId40">
        <w:r>
          <w:rPr>
            <w:color w:val="0000FF"/>
          </w:rPr>
          <w:t>Часть 2 статьи 30</w:t>
        </w:r>
      </w:hyperlink>
      <w:hyperlink r:id="rId41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664" w:firstLine="0"/>
        <w:jc w:val="left"/>
      </w:pPr>
      <w:r>
        <w:t xml:space="preserve"> </w:t>
      </w:r>
    </w:p>
    <w:p w:rsidR="00D51047" w:rsidRDefault="00B6483F">
      <w:pPr>
        <w:ind w:left="674"/>
      </w:pPr>
      <w:r>
        <w:t>е) отчет о результатах самообследования;</w:t>
      </w:r>
      <w:r>
        <w:t xml:space="preserve"> </w:t>
      </w:r>
    </w:p>
    <w:p w:rsidR="00D51047" w:rsidRDefault="00B6483F">
      <w:pPr>
        <w:ind w:left="124" w:firstLine="540"/>
      </w:pPr>
      <w:r>
        <w:t>ж) предписания органов, осуществляющих государственный контроль (надзор) в сфере образова</w:t>
      </w:r>
      <w:r>
        <w:t>ния, отчетов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 &lt;6&gt;) (при наличии).</w:t>
      </w:r>
      <w:r>
        <w:t xml:space="preserve"> </w:t>
      </w:r>
    </w:p>
    <w:p w:rsidR="00D51047" w:rsidRDefault="00B6483F">
      <w:pPr>
        <w:spacing w:after="183" w:line="259" w:lineRule="auto"/>
        <w:ind w:left="674"/>
        <w:jc w:val="left"/>
      </w:pPr>
      <w:r>
        <w:t>---</w:t>
      </w:r>
      <w:r>
        <w:t xml:space="preserve">----------------------------- </w:t>
      </w:r>
    </w:p>
    <w:p w:rsidR="00D51047" w:rsidRDefault="00B6483F">
      <w:pPr>
        <w:spacing w:after="8"/>
        <w:ind w:left="674"/>
      </w:pPr>
      <w:r>
        <w:t xml:space="preserve">&lt;6&gt; </w:t>
      </w:r>
      <w:hyperlink r:id="rId42">
        <w:r>
          <w:rPr>
            <w:color w:val="0000FF"/>
          </w:rPr>
          <w:t>Пункт 15</w:t>
        </w:r>
      </w:hyperlink>
      <w:hyperlink r:id="rId43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664" w:firstLine="0"/>
        <w:jc w:val="left"/>
      </w:pPr>
      <w:r>
        <w:t xml:space="preserve"> </w:t>
      </w:r>
    </w:p>
    <w:p w:rsidR="00D51047" w:rsidRDefault="00B6483F">
      <w:pPr>
        <w:ind w:left="674"/>
      </w:pPr>
      <w:r>
        <w:t>10. Подраздел "Образование" должен содержать следующую информацию:</w:t>
      </w:r>
      <w:r>
        <w:t xml:space="preserve"> </w:t>
      </w:r>
    </w:p>
    <w:p w:rsidR="00D51047" w:rsidRDefault="00B6483F">
      <w:pPr>
        <w:spacing w:after="898"/>
        <w:ind w:left="674"/>
      </w:pPr>
      <w:r>
        <w:t>1) о реализуемых образовательных программах с указ</w:t>
      </w:r>
      <w:r>
        <w:t xml:space="preserve">анием учебных предметов, курсов, дисциплин </w:t>
      </w:r>
    </w:p>
    <w:p w:rsidR="00D51047" w:rsidRDefault="00B6483F">
      <w:pPr>
        <w:spacing w:after="368" w:line="259" w:lineRule="auto"/>
        <w:ind w:left="10" w:right="589"/>
        <w:jc w:val="right"/>
      </w:pPr>
      <w:r>
        <w:rPr>
          <w:rFonts w:ascii="Tahoma" w:eastAsia="Tahoma" w:hAnsi="Tahoma" w:cs="Tahoma"/>
        </w:rPr>
        <w:t xml:space="preserve">Страница 5 </w:t>
      </w:r>
    </w:p>
    <w:p w:rsidR="00D51047" w:rsidRDefault="00B6483F">
      <w:r>
        <w:t>(модулей), практики, предусмотренных соответствующей образовательной программой (за исключением образовательных программ дошкольного образования), представляемую в виде образовательной программы в форме электронного документа или в виде активных ссылок, не</w:t>
      </w:r>
      <w:r>
        <w:t>посредственный переход по которым позволяет получить доступ к страницам Сайта, содержащим отдельные компоненты образовательной программы &lt;7&gt;, с указанием для каждой из них следующей информации: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675"/>
      </w:pPr>
      <w:r>
        <w:lastRenderedPageBreak/>
        <w:t xml:space="preserve">&lt;7&gt; </w:t>
      </w:r>
      <w:hyperlink r:id="rId44">
        <w:r>
          <w:rPr>
            <w:color w:val="0000FF"/>
          </w:rPr>
          <w:t>Пункт 9 статьи 2</w:t>
        </w:r>
      </w:hyperlink>
      <w:hyperlink r:id="rId45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spacing w:after="8"/>
        <w:ind w:left="675"/>
      </w:pPr>
      <w:r>
        <w:t xml:space="preserve">а) об уровне общего или профессионального образования, о наименовании образовательной </w:t>
      </w:r>
    </w:p>
    <w:p w:rsidR="00D51047" w:rsidRDefault="00B6483F">
      <w:r>
        <w:t>программы (для общеобразовательных программ);</w:t>
      </w:r>
      <w:r>
        <w:t xml:space="preserve"> </w:t>
      </w:r>
    </w:p>
    <w:p w:rsidR="00D51047" w:rsidRDefault="00B6483F">
      <w:pPr>
        <w:ind w:left="675"/>
      </w:pPr>
      <w:r>
        <w:t>б) о форме обучения (за исключе</w:t>
      </w:r>
      <w:r>
        <w:t>нием образовательных программ дошкольного образования);</w:t>
      </w:r>
      <w:r>
        <w:t xml:space="preserve"> </w:t>
      </w:r>
    </w:p>
    <w:p w:rsidR="00D51047" w:rsidRDefault="00B6483F">
      <w:pPr>
        <w:ind w:left="125" w:firstLine="540"/>
      </w:pPr>
      <w: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</w:t>
      </w:r>
      <w:r>
        <w:t>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</w:t>
      </w:r>
      <w:r>
        <w:t>-</w:t>
      </w:r>
      <w:r>
        <w:t>стажировки);</w:t>
      </w:r>
      <w:r>
        <w:t xml:space="preserve"> </w:t>
      </w:r>
    </w:p>
    <w:p w:rsidR="00D51047" w:rsidRDefault="00B6483F">
      <w:pPr>
        <w:ind w:left="125" w:firstLine="540"/>
      </w:pPr>
      <w:r>
        <w:t>г) о шифре и наименовании области науки, группы научных сп</w:t>
      </w:r>
      <w:r>
        <w:t>ециальностей, научной специальности (для образовательных программ высшего образования по программам подготовки научных и научнопедагогических кадров в аспирантуре (адъюнктуре);</w:t>
      </w:r>
      <w:r>
        <w:t xml:space="preserve"> </w:t>
      </w:r>
    </w:p>
    <w:p w:rsidR="00D51047" w:rsidRDefault="00B6483F">
      <w:pPr>
        <w:numPr>
          <w:ilvl w:val="0"/>
          <w:numId w:val="4"/>
        </w:numPr>
        <w:ind w:firstLine="540"/>
      </w:pPr>
      <w:r>
        <w:t>о направлениях и результатах научной (научно</w:t>
      </w:r>
      <w:r>
        <w:t>-</w:t>
      </w:r>
      <w:r>
        <w:t>исследовательской) деятельности и научноисследовательской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&lt;8&gt;;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675"/>
        <w:jc w:val="left"/>
      </w:pPr>
      <w:r>
        <w:t>&lt;8</w:t>
      </w:r>
      <w:r>
        <w:t xml:space="preserve">&gt; </w:t>
      </w:r>
      <w:hyperlink r:id="rId46">
        <w:r>
          <w:rPr>
            <w:color w:val="0000FF"/>
          </w:rPr>
          <w:t>Подпункт "к" пункта 1 части 2 статьи 29</w:t>
        </w:r>
      </w:hyperlink>
      <w:hyperlink r:id="rId47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4"/>
        </w:numPr>
        <w:ind w:firstLine="540"/>
      </w:pPr>
      <w:r>
        <w:t>о численности обучающихся по реализуемым образовательным программам за счет бюджетных ассигнований федера</w:t>
      </w:r>
      <w:r>
        <w:t>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(в форме электронного документа) &lt;9&gt;;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675"/>
      </w:pPr>
      <w:r>
        <w:t xml:space="preserve">&lt;9&gt; </w:t>
      </w:r>
      <w:hyperlink r:id="rId48">
        <w:r>
          <w:rPr>
            <w:color w:val="0000FF"/>
          </w:rPr>
          <w:t>Подпункт "г" пункта 1 части 2 статьи 29</w:t>
        </w:r>
      </w:hyperlink>
      <w:hyperlink r:id="rId49">
        <w:r>
          <w:t xml:space="preserve"> </w:t>
        </w:r>
      </w:hyperlink>
      <w:r>
        <w:t>Федерального закона N 273</w:t>
      </w:r>
      <w:r>
        <w:t>-</w:t>
      </w:r>
      <w:r>
        <w:t xml:space="preserve">ФЗ, </w:t>
      </w:r>
      <w:hyperlink r:id="rId50">
        <w:r>
          <w:rPr>
            <w:color w:val="0000FF"/>
          </w:rPr>
          <w:t>пункт 6</w:t>
        </w:r>
      </w:hyperlink>
      <w:hyperlink r:id="rId51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4"/>
        </w:numPr>
        <w:ind w:firstLine="540"/>
      </w:pPr>
      <w:r>
        <w:t xml:space="preserve">о численности обучающихся, являющихся иностранными гражданами, по каждой общеобразовательной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 подготовки </w:t>
      </w:r>
      <w:r>
        <w:t>(для профессиональных образовательных программ) &lt;10&gt;;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675"/>
        <w:jc w:val="left"/>
      </w:pPr>
      <w:r>
        <w:t xml:space="preserve">&lt;10&gt; </w:t>
      </w:r>
      <w:hyperlink r:id="rId52">
        <w:r>
          <w:rPr>
            <w:color w:val="0000FF"/>
          </w:rPr>
          <w:t>По</w:t>
        </w:r>
        <w:r>
          <w:rPr>
            <w:color w:val="0000FF"/>
          </w:rPr>
          <w:t>дпункт "г.1" пункта 1 части 2 статьи 29</w:t>
        </w:r>
      </w:hyperlink>
      <w:hyperlink r:id="rId53">
        <w:r>
          <w:t xml:space="preserve"> </w:t>
        </w:r>
      </w:hyperlink>
      <w:r>
        <w:t>Федерального закона N 273</w:t>
      </w:r>
      <w:r>
        <w:t>-</w:t>
      </w:r>
      <w:r>
        <w:t xml:space="preserve">ФЗ, </w:t>
      </w:r>
      <w:hyperlink r:id="rId54">
        <w:r>
          <w:rPr>
            <w:color w:val="0000FF"/>
          </w:rPr>
          <w:t>пункт 7</w:t>
        </w:r>
      </w:hyperlink>
      <w:hyperlink r:id="rId55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4"/>
        </w:numPr>
        <w:ind w:firstLine="540"/>
      </w:pPr>
      <w:r>
        <w:t>о языках образования (в форме электронного документа) &lt;11&gt;;</w:t>
      </w:r>
      <w:r>
        <w:t xml:space="preserve"> </w:t>
      </w:r>
    </w:p>
    <w:p w:rsidR="00D51047" w:rsidRDefault="00B6483F">
      <w:pPr>
        <w:spacing w:after="183" w:line="259" w:lineRule="auto"/>
        <w:ind w:left="675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125" w:firstLine="540"/>
        <w:jc w:val="left"/>
      </w:pPr>
      <w:r>
        <w:t xml:space="preserve">&lt;11&gt; </w:t>
      </w:r>
      <w:hyperlink r:id="rId56">
        <w:r>
          <w:rPr>
            <w:color w:val="0000FF"/>
          </w:rPr>
          <w:t>Часть 6 статьи 14</w:t>
        </w:r>
      </w:hyperlink>
      <w:hyperlink r:id="rId57">
        <w:r>
          <w:t>,</w:t>
        </w:r>
      </w:hyperlink>
      <w:hyperlink r:id="rId58">
        <w:r>
          <w:t xml:space="preserve"> </w:t>
        </w:r>
      </w:hyperlink>
      <w:hyperlink r:id="rId59">
        <w:r>
          <w:rPr>
            <w:color w:val="0000FF"/>
          </w:rPr>
          <w:t>подпункт "д" пункта 1 части 2 статьи 29</w:t>
        </w:r>
      </w:hyperlink>
      <w:hyperlink r:id="rId60">
        <w:r>
          <w:t xml:space="preserve"> </w:t>
        </w:r>
      </w:hyperlink>
      <w:r>
        <w:t>Федерального закона N 273</w:t>
      </w:r>
      <w:r>
        <w:t>-</w:t>
      </w:r>
      <w:r>
        <w:t xml:space="preserve">ФЗ, </w:t>
      </w:r>
      <w:hyperlink r:id="rId61">
        <w:r>
          <w:rPr>
            <w:color w:val="0000FF"/>
          </w:rPr>
          <w:t xml:space="preserve">пункт </w:t>
        </w:r>
      </w:hyperlink>
      <w:hyperlink r:id="rId62">
        <w:r>
          <w:rPr>
            <w:color w:val="0000FF"/>
          </w:rPr>
          <w:t>6</w:t>
        </w:r>
      </w:hyperlink>
      <w:hyperlink r:id="rId63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665" w:firstLine="0"/>
        <w:jc w:val="left"/>
      </w:pPr>
      <w:r>
        <w:lastRenderedPageBreak/>
        <w:t xml:space="preserve"> </w:t>
      </w:r>
    </w:p>
    <w:p w:rsidR="00D51047" w:rsidRDefault="00D51047">
      <w:pPr>
        <w:sectPr w:rsidR="00D51047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pgSz w:w="11906" w:h="16838"/>
          <w:pgMar w:top="901" w:right="511" w:bottom="736" w:left="1008" w:header="720" w:footer="720" w:gutter="0"/>
          <w:cols w:space="720"/>
          <w:titlePg/>
        </w:sectPr>
      </w:pPr>
    </w:p>
    <w:p w:rsidR="00D51047" w:rsidRDefault="00B6483F">
      <w:pPr>
        <w:numPr>
          <w:ilvl w:val="0"/>
          <w:numId w:val="4"/>
        </w:numPr>
        <w:ind w:firstLine="540"/>
      </w:pPr>
      <w:r>
        <w:lastRenderedPageBreak/>
        <w:t xml:space="preserve"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</w:t>
      </w:r>
      <w:r>
        <w:t>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</w:t>
      </w:r>
      <w:r>
        <w:t>ных баллов по всем вступительным испытаниям, а также о результатах перевода, восстановления и отчисления &lt;12&gt;;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536"/>
      </w:pPr>
      <w:r>
        <w:t xml:space="preserve">&lt;12&gt; </w:t>
      </w:r>
      <w:hyperlink r:id="rId70">
        <w:r>
          <w:rPr>
            <w:color w:val="0000FF"/>
          </w:rPr>
          <w:t>Подпункт "л" пункта 1 части 2 статьи 29</w:t>
        </w:r>
      </w:hyperlink>
      <w:hyperlink r:id="rId71">
        <w:r>
          <w:t xml:space="preserve"> </w:t>
        </w:r>
      </w:hyperlink>
      <w:r>
        <w:t>Ф</w:t>
      </w:r>
      <w:r>
        <w:t>едерального закона N 273</w:t>
      </w:r>
      <w:r>
        <w:t>-</w:t>
      </w:r>
      <w:r>
        <w:t xml:space="preserve">ФЗ, </w:t>
      </w:r>
      <w:hyperlink r:id="rId72">
        <w:r>
          <w:rPr>
            <w:color w:val="0000FF"/>
          </w:rPr>
          <w:t>пункт 6</w:t>
        </w:r>
      </w:hyperlink>
      <w:hyperlink r:id="rId73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4"/>
        </w:numPr>
        <w:ind w:firstLine="540"/>
      </w:pPr>
      <w:r>
        <w:t>о трудоустройстве выпускников в</w:t>
      </w:r>
      <w:r>
        <w:t xml:space="preserve"> </w:t>
      </w:r>
      <w:r>
        <w:t>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каждой профессии, специальности, в том числе научной, направлению подгот</w:t>
      </w:r>
      <w:r>
        <w:t>овки или укрупненной группе профессий, специальностей и направлений подготовки &lt;13&gt;.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536"/>
      </w:pPr>
      <w:r>
        <w:t xml:space="preserve">&lt;13&gt; </w:t>
      </w:r>
      <w:hyperlink r:id="rId74">
        <w:r>
          <w:rPr>
            <w:color w:val="0000FF"/>
          </w:rPr>
          <w:t>Подпункт "с" пункта 1 части 2 статьи 29</w:t>
        </w:r>
      </w:hyperlink>
      <w:hyperlink r:id="rId75">
        <w:r>
          <w:t xml:space="preserve"> </w:t>
        </w:r>
      </w:hyperlink>
      <w:r>
        <w:t>Федерального за</w:t>
      </w:r>
      <w:r>
        <w:t>кона N 273</w:t>
      </w:r>
      <w:r>
        <w:t>-</w:t>
      </w:r>
      <w:r>
        <w:t xml:space="preserve">ФЗ, </w:t>
      </w:r>
      <w:hyperlink r:id="rId76">
        <w:r>
          <w:rPr>
            <w:color w:val="0000FF"/>
          </w:rPr>
          <w:t>пункт 8</w:t>
        </w:r>
      </w:hyperlink>
      <w:hyperlink r:id="rId77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5"/>
        </w:numPr>
        <w:ind w:firstLine="540"/>
      </w:pPr>
      <w:r>
        <w:t>Подраздел "Руководство" должен</w:t>
      </w:r>
      <w:r>
        <w:t xml:space="preserve"> </w:t>
      </w:r>
      <w:r>
        <w:t>содержать следующую информацию о руководителе образовательной организации, его заместителях, руководителях ф</w:t>
      </w:r>
      <w:r>
        <w:t>илиалов образовательной организации (при наличии):</w:t>
      </w:r>
      <w:r>
        <w:t xml:space="preserve"> </w:t>
      </w:r>
    </w:p>
    <w:p w:rsidR="00D51047" w:rsidRDefault="00B6483F">
      <w:pPr>
        <w:ind w:left="536"/>
      </w:pPr>
      <w:r>
        <w:t xml:space="preserve">а) фамилия, имя, отчество (последнее </w:t>
      </w:r>
      <w:r>
        <w:t xml:space="preserve">- </w:t>
      </w:r>
      <w:r>
        <w:t>при наличии) руководителя, его заместителей;</w:t>
      </w:r>
      <w:r>
        <w:t xml:space="preserve"> </w:t>
      </w:r>
    </w:p>
    <w:p w:rsidR="00D51047" w:rsidRDefault="00B6483F">
      <w:pPr>
        <w:ind w:left="536"/>
      </w:pPr>
      <w:r>
        <w:t>б) должности</w:t>
      </w:r>
      <w:r>
        <w:t xml:space="preserve"> </w:t>
      </w:r>
      <w:r>
        <w:t>руководителя, его заместителей;</w:t>
      </w:r>
      <w:r>
        <w:t xml:space="preserve"> </w:t>
      </w:r>
    </w:p>
    <w:p w:rsidR="00D51047" w:rsidRDefault="00B6483F">
      <w:pPr>
        <w:ind w:left="536"/>
      </w:pPr>
      <w:r>
        <w:t>в) контактные телефоны;</w:t>
      </w:r>
      <w:r>
        <w:t xml:space="preserve"> </w:t>
      </w:r>
    </w:p>
    <w:p w:rsidR="00D51047" w:rsidRDefault="00B6483F">
      <w:pPr>
        <w:ind w:left="536"/>
      </w:pPr>
      <w:r>
        <w:t>г) адреса электронной почты &lt;14&gt;.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>-------------</w:t>
      </w:r>
      <w:r>
        <w:t xml:space="preserve">------------------- </w:t>
      </w:r>
    </w:p>
    <w:p w:rsidR="00D51047" w:rsidRDefault="00B6483F">
      <w:pPr>
        <w:spacing w:after="8"/>
        <w:ind w:left="536"/>
      </w:pPr>
      <w:r>
        <w:t xml:space="preserve">&lt;14&gt; </w:t>
      </w:r>
      <w:hyperlink r:id="rId78">
        <w:r>
          <w:rPr>
            <w:color w:val="0000FF"/>
          </w:rPr>
          <w:t>Пункт 10</w:t>
        </w:r>
      </w:hyperlink>
      <w:hyperlink r:id="rId79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5"/>
        </w:numPr>
        <w:ind w:firstLine="540"/>
      </w:pPr>
      <w:r>
        <w:t>Подраздел "Педагогический состав" должен содержать следующую информацию о персональном составе педагогических работников:</w:t>
      </w:r>
      <w:r>
        <w:t xml:space="preserve"> </w:t>
      </w:r>
    </w:p>
    <w:p w:rsidR="00D51047" w:rsidRDefault="00B6483F">
      <w:pPr>
        <w:ind w:left="536"/>
      </w:pPr>
      <w:r>
        <w:t>а) ф</w:t>
      </w:r>
      <w:r>
        <w:t xml:space="preserve">амилия, имя, отчество (последнее </w:t>
      </w:r>
      <w:r>
        <w:t xml:space="preserve">- </w:t>
      </w:r>
      <w:r>
        <w:t>при наличии) педагогического работника;</w:t>
      </w:r>
      <w:r>
        <w:t xml:space="preserve"> </w:t>
      </w:r>
    </w:p>
    <w:p w:rsidR="00D51047" w:rsidRDefault="00B6483F">
      <w:pPr>
        <w:ind w:left="536"/>
      </w:pPr>
      <w:r>
        <w:t>б) занимаемая должность (должности);</w:t>
      </w:r>
      <w:r>
        <w:t xml:space="preserve"> </w:t>
      </w:r>
    </w:p>
    <w:p w:rsidR="00D51047" w:rsidRDefault="00B6483F">
      <w:pPr>
        <w:ind w:left="536"/>
      </w:pPr>
      <w:r>
        <w:t>в) преподаваемые учебные предметы, курсы, дисциплины (модули);</w:t>
      </w:r>
      <w:r>
        <w:t xml:space="preserve"> </w:t>
      </w:r>
    </w:p>
    <w:p w:rsidR="00D51047" w:rsidRDefault="00B6483F">
      <w:pPr>
        <w:spacing w:after="8"/>
        <w:ind w:left="536"/>
      </w:pPr>
      <w:r>
        <w:t>г) уровень (уровни) профессионального образования с указанием наименования нап</w:t>
      </w:r>
      <w:r>
        <w:t xml:space="preserve">равления </w:t>
      </w:r>
    </w:p>
    <w:p w:rsidR="00D51047" w:rsidRDefault="00B6483F">
      <w:pPr>
        <w:ind w:left="10"/>
      </w:pPr>
      <w:r>
        <w:lastRenderedPageBreak/>
        <w:t>подготовки и (или) специальности, в том числе научной, и квалификации;</w:t>
      </w:r>
      <w:r>
        <w:t xml:space="preserve"> </w:t>
      </w:r>
    </w:p>
    <w:p w:rsidR="00D51047" w:rsidRDefault="00B6483F">
      <w:pPr>
        <w:ind w:left="536"/>
      </w:pPr>
      <w:r>
        <w:t>д) ученая степень (при наличии);</w:t>
      </w:r>
      <w:r>
        <w:t xml:space="preserve"> </w:t>
      </w:r>
    </w:p>
    <w:p w:rsidR="00D51047" w:rsidRDefault="00B6483F">
      <w:pPr>
        <w:ind w:left="536"/>
      </w:pPr>
      <w:r>
        <w:t>е) ученое звание (при наличии);</w:t>
      </w:r>
      <w:r>
        <w:t xml:space="preserve"> </w:t>
      </w:r>
    </w:p>
    <w:p w:rsidR="00D51047" w:rsidRDefault="00B6483F">
      <w:pPr>
        <w:ind w:left="536"/>
      </w:pPr>
      <w:r>
        <w:t>ж) сведения о повышении квалификации (за последние 3 года);</w:t>
      </w:r>
      <w:r>
        <w:t xml:space="preserve"> </w:t>
      </w:r>
    </w:p>
    <w:p w:rsidR="00D51047" w:rsidRDefault="00B6483F">
      <w:pPr>
        <w:ind w:left="536"/>
      </w:pPr>
      <w:r>
        <w:t>з) сведения о профессиональной переподготовке (при наличии);</w:t>
      </w:r>
      <w:r>
        <w:t xml:space="preserve"> </w:t>
      </w:r>
    </w:p>
    <w:p w:rsidR="00D51047" w:rsidRDefault="00B6483F">
      <w:pPr>
        <w:ind w:left="536"/>
      </w:pPr>
      <w: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  <w:r>
        <w:t xml:space="preserve"> </w:t>
      </w:r>
    </w:p>
    <w:p w:rsidR="00D51047" w:rsidRDefault="00B6483F">
      <w:pPr>
        <w:ind w:left="1" w:firstLine="540"/>
      </w:pPr>
      <w:r>
        <w:t>к) наимен</w:t>
      </w:r>
      <w:r>
        <w:t>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</w:t>
      </w:r>
      <w:r>
        <w:t>ой образовательной программы высшего образования по программам бакалавриата, специалитета, магистратуры, ординатуры, ассистентуры</w:t>
      </w:r>
      <w:r>
        <w:t>-</w:t>
      </w:r>
      <w:r>
        <w:t>стажировки, шифр и наименование области науки, группы научных специальностей, научной специальности программы (программ) подго</w:t>
      </w:r>
      <w:r>
        <w:t>товки научных и научнопедагогических кадров в аспирантуре (адъюнктуре), в реализации которых участвует педагогический работник &lt;15&gt;.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536"/>
      </w:pPr>
      <w:r>
        <w:t xml:space="preserve">&lt;15&gt; </w:t>
      </w:r>
      <w:hyperlink r:id="rId80">
        <w:r>
          <w:rPr>
            <w:color w:val="0000FF"/>
          </w:rPr>
          <w:t>Пункт 11</w:t>
        </w:r>
      </w:hyperlink>
      <w:hyperlink r:id="rId81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ind w:left="0" w:firstLine="540"/>
      </w:pPr>
      <w:r>
        <w:t>13. Подраздел "Материально</w:t>
      </w:r>
      <w:r>
        <w:t>-</w:t>
      </w:r>
      <w:r>
        <w:t>техническое обеспечение и оснащенность образовательного процесса. Доступная среда" должен содержать следующую информацию:</w:t>
      </w:r>
      <w:r>
        <w:t xml:space="preserve"> </w:t>
      </w:r>
    </w:p>
    <w:p w:rsidR="00D51047" w:rsidRDefault="00B6483F">
      <w:pPr>
        <w:ind w:left="0" w:firstLine="540"/>
      </w:pPr>
      <w:r>
        <w:t>1) о материально</w:t>
      </w:r>
      <w:r>
        <w:t>-</w:t>
      </w:r>
      <w:r>
        <w:t>техническом обеспечении образовательной деятельности, в том числе в о</w:t>
      </w:r>
      <w:r>
        <w:t>тношении инвалидов и лиц с ограниченными возможностями здоровья:</w:t>
      </w:r>
      <w:r>
        <w:t xml:space="preserve"> </w:t>
      </w:r>
    </w:p>
    <w:p w:rsidR="00D51047" w:rsidRDefault="00B6483F">
      <w:pPr>
        <w:ind w:left="536"/>
      </w:pPr>
      <w:r>
        <w:t>а) о наличии оборудованных учебных кабинетов;</w:t>
      </w:r>
      <w:r>
        <w:t xml:space="preserve"> </w:t>
      </w:r>
    </w:p>
    <w:p w:rsidR="00D51047" w:rsidRDefault="00B6483F">
      <w:pPr>
        <w:ind w:left="536"/>
      </w:pPr>
      <w:r>
        <w:t>б) о наличии оборудованных объектов для проведения практических занятий;</w:t>
      </w:r>
      <w:r>
        <w:t xml:space="preserve"> </w:t>
      </w:r>
    </w:p>
    <w:p w:rsidR="00D51047" w:rsidRDefault="00B6483F">
      <w:pPr>
        <w:ind w:left="536"/>
      </w:pPr>
      <w:r>
        <w:t>в) о наличии оборудованных библиотек;</w:t>
      </w:r>
      <w:r>
        <w:t xml:space="preserve"> </w:t>
      </w:r>
    </w:p>
    <w:p w:rsidR="00D51047" w:rsidRDefault="00B6483F">
      <w:pPr>
        <w:ind w:left="536"/>
      </w:pPr>
      <w:r>
        <w:t>г) о наличии оборудованных объ</w:t>
      </w:r>
      <w:r>
        <w:t>ектов спорта;</w:t>
      </w:r>
      <w:r>
        <w:t xml:space="preserve"> </w:t>
      </w:r>
    </w:p>
    <w:p w:rsidR="00D51047" w:rsidRDefault="00B6483F">
      <w:pPr>
        <w:ind w:left="536"/>
      </w:pPr>
      <w:r>
        <w:t>д) о наличии оборудованных средствах обучения и воспитания;</w:t>
      </w:r>
      <w:r>
        <w:t xml:space="preserve"> </w:t>
      </w:r>
    </w:p>
    <w:p w:rsidR="00D51047" w:rsidRDefault="00B6483F">
      <w:pPr>
        <w:ind w:left="536"/>
      </w:pPr>
      <w:r>
        <w:t>е) о доступе к информационным системам и информационно</w:t>
      </w:r>
      <w:r>
        <w:t>-</w:t>
      </w:r>
      <w:r>
        <w:t>телекоммуникационным сетям;</w:t>
      </w:r>
      <w:r>
        <w:t xml:space="preserve"> </w:t>
      </w:r>
    </w:p>
    <w:p w:rsidR="00D51047" w:rsidRDefault="00B6483F">
      <w:pPr>
        <w:ind w:left="536"/>
      </w:pPr>
      <w:r>
        <w:t>ж) об электронных образовательных ресурсах, к которым обеспечивается доступ обучающихся &lt;16&gt;;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>-</w:t>
      </w:r>
      <w:r>
        <w:t xml:space="preserve">------------------------------- </w:t>
      </w:r>
    </w:p>
    <w:p w:rsidR="00D51047" w:rsidRDefault="00B6483F">
      <w:pPr>
        <w:spacing w:after="4"/>
        <w:ind w:left="536"/>
        <w:jc w:val="left"/>
      </w:pPr>
      <w:r>
        <w:t xml:space="preserve">&lt;16&gt; </w:t>
      </w:r>
      <w:hyperlink r:id="rId82">
        <w:r>
          <w:rPr>
            <w:color w:val="0000FF"/>
          </w:rPr>
          <w:t>Подпункт "и" пункта 1 части 2 статьи 29</w:t>
        </w:r>
      </w:hyperlink>
      <w:hyperlink r:id="rId83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spacing w:after="8"/>
        <w:ind w:left="536"/>
      </w:pPr>
      <w:r>
        <w:lastRenderedPageBreak/>
        <w:t xml:space="preserve">з) о количестве жилых помещений в общежитии, интернате, формировании </w:t>
      </w:r>
      <w:r>
        <w:t xml:space="preserve">платы за проживание в </w:t>
      </w:r>
    </w:p>
    <w:p w:rsidR="00D51047" w:rsidRDefault="00B6483F">
      <w:pPr>
        <w:ind w:left="10"/>
      </w:pPr>
      <w:r>
        <w:t>общежитии &lt;17&gt;;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0" w:firstLine="540"/>
        <w:jc w:val="left"/>
      </w:pPr>
      <w:r>
        <w:t xml:space="preserve">&lt;17&gt; </w:t>
      </w:r>
      <w:hyperlink r:id="rId84">
        <w:r>
          <w:rPr>
            <w:color w:val="0000FF"/>
          </w:rPr>
          <w:t>Подпункты "и"</w:t>
        </w:r>
      </w:hyperlink>
      <w:hyperlink r:id="rId85">
        <w:r>
          <w:t>,</w:t>
        </w:r>
      </w:hyperlink>
      <w:hyperlink r:id="rId86">
        <w:r>
          <w:t xml:space="preserve"> </w:t>
        </w:r>
      </w:hyperlink>
      <w:hyperlink r:id="rId87">
        <w:r>
          <w:rPr>
            <w:color w:val="0000FF"/>
          </w:rPr>
          <w:t>"о" пункта 1 части 2 статьи 29</w:t>
        </w:r>
      </w:hyperlink>
      <w:hyperlink r:id="rId88">
        <w:r>
          <w:t xml:space="preserve"> </w:t>
        </w:r>
      </w:hyperlink>
      <w:r>
        <w:t>Федерального закона N 273</w:t>
      </w:r>
      <w:r>
        <w:t>-</w:t>
      </w:r>
      <w:r>
        <w:t xml:space="preserve">ФЗ, </w:t>
      </w:r>
      <w:hyperlink r:id="rId89">
        <w:r>
          <w:rPr>
            <w:color w:val="0000FF"/>
          </w:rPr>
          <w:t>пункт 13</w:t>
        </w:r>
      </w:hyperlink>
      <w:hyperlink r:id="rId90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ind w:left="0" w:firstLine="540"/>
      </w:pPr>
      <w:r>
        <w:t>2) о специальных условиях для получения образования инвалидами и лицами с ограниченными возможностями здоровья:</w:t>
      </w:r>
      <w:r>
        <w:t xml:space="preserve"> </w:t>
      </w:r>
    </w:p>
    <w:p w:rsidR="00D51047" w:rsidRDefault="00B6483F">
      <w:pPr>
        <w:ind w:left="0" w:firstLine="540"/>
      </w:pPr>
      <w:r>
        <w:t>а) об обеспечении доступа в здания образовательной организации, в то</w:t>
      </w:r>
      <w:r>
        <w:t>м числе в общежитие, интернат, приспособленных для использования инвалидами и лицами с ограниченными возможностями здоровья;</w:t>
      </w:r>
      <w:r>
        <w:t xml:space="preserve"> </w:t>
      </w:r>
    </w:p>
    <w:p w:rsidR="00D51047" w:rsidRDefault="00B6483F">
      <w:pPr>
        <w:spacing w:after="8"/>
        <w:ind w:left="536"/>
      </w:pPr>
      <w:r>
        <w:t xml:space="preserve">б) о наличии специальных технических средств обучения коллективного и индивидуального </w:t>
      </w:r>
    </w:p>
    <w:p w:rsidR="00D51047" w:rsidRDefault="00B6483F">
      <w:pPr>
        <w:ind w:left="10"/>
      </w:pPr>
      <w:r>
        <w:t>пользования инвалидов и лиц с ограниченными</w:t>
      </w:r>
      <w:r>
        <w:t xml:space="preserve"> возможностями здоровья.</w:t>
      </w:r>
      <w:r>
        <w:t xml:space="preserve"> </w:t>
      </w:r>
    </w:p>
    <w:p w:rsidR="00D51047" w:rsidRDefault="00B6483F">
      <w:pPr>
        <w:ind w:left="536"/>
      </w:pPr>
      <w:r>
        <w:t>14. Подраздел "Платные образовательные услуги" должен содержать следующие документы:</w:t>
      </w:r>
      <w:r>
        <w:t xml:space="preserve"> </w:t>
      </w:r>
    </w:p>
    <w:p w:rsidR="00D51047" w:rsidRDefault="00B6483F">
      <w:pPr>
        <w:spacing w:after="8"/>
        <w:ind w:left="536"/>
      </w:pPr>
      <w:r>
        <w:t xml:space="preserve">а) о порядке оказания платных образовательных услуг, в том числе образец договора об оказании </w:t>
      </w:r>
    </w:p>
    <w:p w:rsidR="00D51047" w:rsidRDefault="00B6483F">
      <w:pPr>
        <w:ind w:left="11"/>
      </w:pPr>
      <w:r>
        <w:t>платных образовательных услуг;</w:t>
      </w:r>
      <w:r>
        <w:t xml:space="preserve"> </w:t>
      </w:r>
    </w:p>
    <w:p w:rsidR="00D51047" w:rsidRDefault="00B6483F">
      <w:pPr>
        <w:ind w:left="536"/>
      </w:pPr>
      <w:r>
        <w:t>б) об утверждении</w:t>
      </w:r>
      <w:r>
        <w:t xml:space="preserve"> стоимости обучения по каждой образовательной программе;</w:t>
      </w:r>
      <w:r>
        <w:t xml:space="preserve"> </w:t>
      </w:r>
    </w:p>
    <w:p w:rsidR="00D51047" w:rsidRDefault="00B6483F">
      <w:pPr>
        <w:ind w:left="1" w:firstLine="540"/>
      </w:pPr>
      <w:r>
        <w:t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</w:t>
      </w:r>
      <w:r>
        <w:t>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</w:t>
      </w:r>
      <w:r>
        <w:t xml:space="preserve">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  <w:r>
        <w:t xml:space="preserve"> </w:t>
      </w:r>
    </w:p>
    <w:p w:rsidR="00D51047" w:rsidRDefault="00B6483F">
      <w:pPr>
        <w:ind w:left="1" w:firstLine="540"/>
      </w:pPr>
      <w:r>
        <w:t xml:space="preserve">15. </w:t>
      </w:r>
      <w:r>
        <w:t>Подраздел "Финансово</w:t>
      </w:r>
      <w:r>
        <w:t>-</w:t>
      </w:r>
      <w:r>
        <w:t>хозяйственная деятельность" должен содержать следующую информацию:</w:t>
      </w:r>
      <w:r>
        <w:t xml:space="preserve"> </w:t>
      </w:r>
    </w:p>
    <w:p w:rsidR="00D51047" w:rsidRDefault="00B6483F">
      <w:pPr>
        <w:spacing w:after="0"/>
        <w:ind w:left="1" w:firstLine="540"/>
      </w:pPr>
      <w:r>
        <w:t>а)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</w:t>
      </w:r>
      <w:r>
        <w:t xml:space="preserve">ской Федерации, местных бюджетов, по договорам об оказании платных образовательных услуг за счет средств физических </w:t>
      </w:r>
    </w:p>
    <w:p w:rsidR="00D51047" w:rsidRDefault="00B6483F">
      <w:pPr>
        <w:ind w:left="11"/>
      </w:pPr>
      <w:r>
        <w:t>(юридических) лиц;</w:t>
      </w:r>
      <w:r>
        <w:t xml:space="preserve"> </w:t>
      </w:r>
    </w:p>
    <w:p w:rsidR="00D51047" w:rsidRDefault="00B6483F">
      <w:pPr>
        <w:ind w:left="536"/>
      </w:pPr>
      <w:r>
        <w:t>б) о поступлении финансовых и материальных средств по итогам финансового года;</w:t>
      </w:r>
      <w:r>
        <w:t xml:space="preserve"> </w:t>
      </w:r>
    </w:p>
    <w:p w:rsidR="00D51047" w:rsidRDefault="00B6483F">
      <w:pPr>
        <w:ind w:left="536"/>
      </w:pPr>
      <w:r>
        <w:t>в) о расходовании финансовых и материальных средств по итогам финансового года.</w:t>
      </w:r>
      <w:r>
        <w:t xml:space="preserve"> </w:t>
      </w:r>
    </w:p>
    <w:p w:rsidR="00D51047" w:rsidRDefault="00B6483F">
      <w:pPr>
        <w:ind w:left="1" w:firstLine="540"/>
      </w:pPr>
      <w:r>
        <w:t>Подраздел также должен содержать план финансово</w:t>
      </w:r>
      <w:r>
        <w:t>-</w:t>
      </w:r>
      <w:r>
        <w:t>хозяйственной деятельности образовательной организации, утвержденный в установленном законодательством Российской Федерации пор</w:t>
      </w:r>
      <w:r>
        <w:t>ядке, или бюджетную смету образовательной организации &lt;18&gt; в форме электронного документа.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536"/>
        <w:jc w:val="left"/>
      </w:pPr>
      <w:r>
        <w:lastRenderedPageBreak/>
        <w:t xml:space="preserve">&lt;18&gt; </w:t>
      </w:r>
      <w:hyperlink r:id="rId91">
        <w:r>
          <w:rPr>
            <w:color w:val="0000FF"/>
          </w:rPr>
          <w:t>Подпункт "г" пункта 2 части 2</w:t>
        </w:r>
      </w:hyperlink>
      <w:hyperlink r:id="rId92">
        <w:r>
          <w:rPr>
            <w:color w:val="0000FF"/>
          </w:rPr>
          <w:t xml:space="preserve"> </w:t>
        </w:r>
      </w:hyperlink>
      <w:hyperlink r:id="rId93">
        <w:r>
          <w:rPr>
            <w:color w:val="0000FF"/>
          </w:rPr>
          <w:t>статьи 29</w:t>
        </w:r>
      </w:hyperlink>
      <w:hyperlink r:id="rId94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541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6"/>
        </w:numPr>
        <w:ind w:firstLine="540"/>
      </w:pPr>
      <w:r>
        <w:t>Подраздел "Вакантные места для приема (перевода) обучающихся" должен содержать информацию о количестве вакантных мест для приема (перевода)</w:t>
      </w:r>
      <w:r>
        <w:t xml:space="preserve"> по каждой образовательной программе, по профессии, специальности, направлению подготовки, научной специальности на места:</w:t>
      </w:r>
      <w:r>
        <w:t xml:space="preserve"> </w:t>
      </w:r>
    </w:p>
    <w:p w:rsidR="00D51047" w:rsidRDefault="00B6483F">
      <w:pPr>
        <w:spacing w:after="8"/>
        <w:ind w:left="536"/>
      </w:pPr>
      <w:r>
        <w:t xml:space="preserve">а) финансируемые за счет бюджетных ассигнований федерального бюджета, бюджетов субъектов </w:t>
      </w:r>
    </w:p>
    <w:p w:rsidR="00D51047" w:rsidRDefault="00B6483F">
      <w:pPr>
        <w:ind w:left="11"/>
      </w:pPr>
      <w:r>
        <w:t>Российской Федерации, местных бюджетов;</w:t>
      </w:r>
      <w:r>
        <w:t xml:space="preserve"> </w:t>
      </w:r>
    </w:p>
    <w:p w:rsidR="00D51047" w:rsidRDefault="00B6483F">
      <w:pPr>
        <w:ind w:left="1" w:firstLine="540"/>
      </w:pPr>
      <w:r>
        <w:t>б</w:t>
      </w:r>
      <w:r>
        <w:t>) финансируемые по договорам об образовании за счет средств физических и (или) юридических лиц &lt;19&gt;.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536"/>
        <w:jc w:val="left"/>
      </w:pPr>
      <w:r>
        <w:t xml:space="preserve">&lt;19&gt; </w:t>
      </w:r>
      <w:hyperlink r:id="rId95">
        <w:r>
          <w:rPr>
            <w:color w:val="0000FF"/>
          </w:rPr>
          <w:t>Подпункт "м" пункта 1 части 2 статьи 29</w:t>
        </w:r>
      </w:hyperlink>
      <w:hyperlink r:id="rId96">
        <w:r>
          <w:t xml:space="preserve"> </w:t>
        </w:r>
      </w:hyperlink>
      <w:r>
        <w:t>Федеральног</w:t>
      </w:r>
      <w:r>
        <w:t>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541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6"/>
        </w:numPr>
        <w:ind w:firstLine="540"/>
      </w:pPr>
      <w:r>
        <w:t>Подраздел "Стипендии и меры поддержки обучающихся" должен содержать информацию:</w:t>
      </w:r>
      <w:r>
        <w:t xml:space="preserve"> </w:t>
      </w:r>
    </w:p>
    <w:p w:rsidR="00D51047" w:rsidRDefault="00B6483F">
      <w:pPr>
        <w:ind w:left="536"/>
      </w:pPr>
      <w:r>
        <w:t>а) о наличии и условиях предоставления обучающимся стипендий;</w:t>
      </w:r>
      <w:r>
        <w:t xml:space="preserve"> </w:t>
      </w:r>
    </w:p>
    <w:p w:rsidR="00D51047" w:rsidRDefault="00B6483F">
      <w:pPr>
        <w:ind w:left="536"/>
      </w:pPr>
      <w:r>
        <w:t>б) о наличии и условиях предоставления обучающимся мер социальной поддержки;</w:t>
      </w:r>
      <w:r>
        <w:t xml:space="preserve"> </w:t>
      </w:r>
    </w:p>
    <w:p w:rsidR="00D51047" w:rsidRDefault="00B6483F">
      <w:pPr>
        <w:ind w:left="536"/>
      </w:pPr>
      <w:r>
        <w:t>в) о наличии</w:t>
      </w:r>
      <w:r>
        <w:t xml:space="preserve"> общежития, интерната;</w:t>
      </w:r>
      <w:r>
        <w:t xml:space="preserve"> </w:t>
      </w:r>
    </w:p>
    <w:p w:rsidR="00D51047" w:rsidRDefault="00B6483F">
      <w:pPr>
        <w:ind w:left="536"/>
      </w:pPr>
      <w:r>
        <w:t>г) о количестве жилых помещений в общежитии, интернате для иногородних обучающихся;</w:t>
      </w:r>
      <w:r>
        <w:t xml:space="preserve"> </w:t>
      </w:r>
    </w:p>
    <w:p w:rsidR="00D51047" w:rsidRDefault="00B6483F">
      <w:pPr>
        <w:ind w:left="536"/>
      </w:pPr>
      <w:r>
        <w:t>д) о формировании платы за проживание в общежитии.</w:t>
      </w:r>
      <w:r>
        <w:t xml:space="preserve"> </w:t>
      </w:r>
    </w:p>
    <w:p w:rsidR="00D51047" w:rsidRDefault="00B6483F">
      <w:pPr>
        <w:numPr>
          <w:ilvl w:val="0"/>
          <w:numId w:val="6"/>
        </w:numPr>
        <w:ind w:firstLine="540"/>
      </w:pPr>
      <w:r>
        <w:t>Подраздел "Международное сотрудничество"</w:t>
      </w:r>
      <w:r>
        <w:t xml:space="preserve"> </w:t>
      </w:r>
      <w:r>
        <w:t>должен содержать информацию о заключенных и планируемы</w:t>
      </w:r>
      <w:r>
        <w:t>х к заключению договорах с иностранными и (или) международными организациями по вопросам образования и науки.</w:t>
      </w:r>
      <w:r>
        <w:t xml:space="preserve"> </w:t>
      </w:r>
    </w:p>
    <w:p w:rsidR="00D51047" w:rsidRDefault="00B6483F">
      <w:pPr>
        <w:numPr>
          <w:ilvl w:val="0"/>
          <w:numId w:val="6"/>
        </w:numPr>
        <w:ind w:firstLine="540"/>
      </w:pPr>
      <w:r>
        <w:t>Подраздел "Организация питания в образовательной организации" должен содержать информацию:</w:t>
      </w:r>
      <w:r>
        <w:t xml:space="preserve"> </w:t>
      </w:r>
    </w:p>
    <w:p w:rsidR="00D51047" w:rsidRDefault="00B6483F">
      <w:pPr>
        <w:numPr>
          <w:ilvl w:val="0"/>
          <w:numId w:val="7"/>
        </w:numPr>
        <w:ind w:firstLine="540"/>
      </w:pPr>
      <w:r>
        <w:t>об условиях питания и охраны здоровья обучающихся &lt;20&gt;;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4"/>
        <w:ind w:left="536"/>
        <w:jc w:val="left"/>
      </w:pPr>
      <w:r>
        <w:t xml:space="preserve">&lt;20&gt; </w:t>
      </w:r>
      <w:hyperlink r:id="rId97">
        <w:r>
          <w:rPr>
            <w:color w:val="0000FF"/>
          </w:rPr>
          <w:t>Подпункт "и" пункта 1 части 2 статьи 29</w:t>
        </w:r>
      </w:hyperlink>
      <w:hyperlink r:id="rId98">
        <w:r>
          <w:t>,</w:t>
        </w:r>
      </w:hyperlink>
      <w:hyperlink r:id="rId99">
        <w:r>
          <w:t xml:space="preserve"> </w:t>
        </w:r>
      </w:hyperlink>
      <w:hyperlink r:id="rId100">
        <w:r>
          <w:rPr>
            <w:color w:val="0000FF"/>
          </w:rPr>
          <w:t>часть 1 статьи 37</w:t>
        </w:r>
      </w:hyperlink>
      <w:hyperlink r:id="rId101">
        <w:r>
          <w:t xml:space="preserve"> </w:t>
        </w:r>
      </w:hyperlink>
      <w:r>
        <w:t>Федерального закона N 273</w:t>
      </w:r>
      <w:r>
        <w:t>-</w:t>
      </w:r>
      <w:r>
        <w:t>ФЗ.</w:t>
      </w:r>
      <w:r>
        <w:t xml:space="preserve"> </w:t>
      </w:r>
    </w:p>
    <w:p w:rsidR="00D51047" w:rsidRDefault="00B6483F">
      <w:pPr>
        <w:spacing w:after="0" w:line="259" w:lineRule="auto"/>
        <w:ind w:left="541" w:firstLine="0"/>
        <w:jc w:val="left"/>
      </w:pPr>
      <w:r>
        <w:t xml:space="preserve"> </w:t>
      </w:r>
    </w:p>
    <w:p w:rsidR="00D51047" w:rsidRDefault="00B6483F">
      <w:pPr>
        <w:numPr>
          <w:ilvl w:val="0"/>
          <w:numId w:val="7"/>
        </w:numPr>
        <w:spacing w:after="98" w:line="347" w:lineRule="auto"/>
        <w:ind w:firstLine="540"/>
      </w:pPr>
      <w:r>
        <w:t>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организациях, в том числе:</w:t>
      </w:r>
      <w:r>
        <w:t xml:space="preserve"> </w:t>
      </w:r>
      <w:r>
        <w:t>а) меню ежедневного горячего питания;</w:t>
      </w:r>
      <w:r>
        <w:t xml:space="preserve"> </w:t>
      </w:r>
    </w:p>
    <w:p w:rsidR="00D51047" w:rsidRDefault="00B6483F">
      <w:pPr>
        <w:ind w:left="536"/>
      </w:pPr>
      <w:r>
        <w:t>б) инфор</w:t>
      </w:r>
      <w:r>
        <w:t>мацию о наличии диетического меню в общеобразовательной организации;</w:t>
      </w:r>
      <w:r>
        <w:t xml:space="preserve"> </w:t>
      </w:r>
    </w:p>
    <w:p w:rsidR="00D51047" w:rsidRDefault="00B6483F">
      <w:pPr>
        <w:spacing w:after="8"/>
        <w:ind w:left="536"/>
      </w:pPr>
      <w:r>
        <w:t xml:space="preserve">в) перечни юридических лиц и индивидуальных предпринимателей, оказывающих услуги по </w:t>
      </w:r>
    </w:p>
    <w:p w:rsidR="00D51047" w:rsidRDefault="00B6483F">
      <w:pPr>
        <w:ind w:left="11"/>
      </w:pPr>
      <w:r>
        <w:lastRenderedPageBreak/>
        <w:t>организации питания в общеобразовательной организации;</w:t>
      </w:r>
      <w:r>
        <w:t xml:space="preserve"> </w:t>
      </w:r>
    </w:p>
    <w:p w:rsidR="00D51047" w:rsidRDefault="00B6483F">
      <w:pPr>
        <w:spacing w:after="8"/>
        <w:ind w:left="536"/>
      </w:pPr>
      <w:r>
        <w:t>г) перечни юридических лиц и индивидуальных п</w:t>
      </w:r>
      <w:r>
        <w:t xml:space="preserve">редпринимателей, поставляющих (реализующих) </w:t>
      </w:r>
    </w:p>
    <w:p w:rsidR="00D51047" w:rsidRDefault="00B6483F">
      <w:pPr>
        <w:ind w:left="11"/>
      </w:pPr>
      <w:r>
        <w:t>пищевые продукты и продовольственное сырье в общеобразовательную организацию;</w:t>
      </w:r>
      <w:r>
        <w:t xml:space="preserve"> </w:t>
      </w:r>
    </w:p>
    <w:p w:rsidR="00D51047" w:rsidRDefault="00B6483F">
      <w:pPr>
        <w:ind w:left="1" w:firstLine="540"/>
      </w:pPr>
      <w:r>
        <w:t>д) форму обратной связи для родителей обучающихся и ответы на вопросы родителей по питанию &lt;21&gt;.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536"/>
      </w:pPr>
      <w:r>
        <w:t xml:space="preserve">&lt;21&gt; </w:t>
      </w:r>
      <w:hyperlink r:id="rId102">
        <w:r>
          <w:rPr>
            <w:color w:val="0000FF"/>
          </w:rPr>
          <w:t>Пункт 13</w:t>
        </w:r>
      </w:hyperlink>
      <w:hyperlink r:id="rId103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1" w:firstLine="0"/>
        <w:jc w:val="left"/>
      </w:pPr>
      <w:r>
        <w:t xml:space="preserve"> </w:t>
      </w:r>
    </w:p>
    <w:p w:rsidR="00D51047" w:rsidRDefault="00B6483F">
      <w:pPr>
        <w:ind w:left="536"/>
      </w:pPr>
      <w:r>
        <w:t>20. Подраздел "Образовательные стандарты и требования" должен содержать информацию:</w:t>
      </w:r>
      <w:r>
        <w:t xml:space="preserve"> </w:t>
      </w:r>
    </w:p>
    <w:p w:rsidR="00D51047" w:rsidRDefault="00B6483F">
      <w:pPr>
        <w:ind w:left="536"/>
      </w:pPr>
      <w:r>
        <w:t>а) о федеральных государственных образовательных стандартах;</w:t>
      </w:r>
      <w:r>
        <w:t xml:space="preserve"> </w:t>
      </w:r>
    </w:p>
    <w:p w:rsidR="00D51047" w:rsidRDefault="00B6483F">
      <w:pPr>
        <w:ind w:left="536"/>
      </w:pPr>
      <w:r>
        <w:t>б</w:t>
      </w:r>
      <w:r>
        <w:t>) о федеральных государственных требованиях;</w:t>
      </w:r>
      <w:r>
        <w:t xml:space="preserve"> </w:t>
      </w:r>
    </w:p>
    <w:p w:rsidR="00D51047" w:rsidRDefault="00B6483F">
      <w:pPr>
        <w:ind w:left="536"/>
      </w:pPr>
      <w:r>
        <w:t>в) об образовательных стандартах (при наличии);</w:t>
      </w:r>
      <w:r>
        <w:t xml:space="preserve"> </w:t>
      </w:r>
    </w:p>
    <w:p w:rsidR="00D51047" w:rsidRDefault="00B6483F">
      <w:pPr>
        <w:spacing w:after="8"/>
        <w:ind w:left="536"/>
      </w:pPr>
      <w:r>
        <w:t xml:space="preserve">г) о самостоятельно устанавливаемых образовательной организацией высшего образования </w:t>
      </w:r>
    </w:p>
    <w:p w:rsidR="00D51047" w:rsidRDefault="00B6483F">
      <w:pPr>
        <w:ind w:left="11"/>
      </w:pPr>
      <w:r>
        <w:t>требованиях (при наличии) &lt;22&gt;.</w:t>
      </w:r>
      <w:r>
        <w:t xml:space="preserve"> </w:t>
      </w:r>
    </w:p>
    <w:p w:rsidR="00D51047" w:rsidRDefault="00B6483F">
      <w:pPr>
        <w:spacing w:after="183" w:line="259" w:lineRule="auto"/>
        <w:ind w:left="536"/>
        <w:jc w:val="left"/>
      </w:pPr>
      <w:r>
        <w:t xml:space="preserve">-------------------------------- </w:t>
      </w:r>
    </w:p>
    <w:p w:rsidR="00D51047" w:rsidRDefault="00B6483F">
      <w:pPr>
        <w:spacing w:after="8"/>
        <w:ind w:left="536"/>
      </w:pPr>
      <w:r>
        <w:t xml:space="preserve">&lt;22&gt; </w:t>
      </w:r>
      <w:hyperlink r:id="rId104">
        <w:r>
          <w:rPr>
            <w:color w:val="0000FF"/>
          </w:rPr>
          <w:t>Подпункт "е" пункта 1 части 2 статьи 29</w:t>
        </w:r>
      </w:hyperlink>
      <w:hyperlink r:id="rId105">
        <w:r>
          <w:t xml:space="preserve"> </w:t>
        </w:r>
      </w:hyperlink>
      <w:r>
        <w:t>Федерального закона N 273</w:t>
      </w:r>
      <w:r>
        <w:t>-</w:t>
      </w:r>
      <w:r>
        <w:t xml:space="preserve">ФЗ, </w:t>
      </w:r>
      <w:hyperlink r:id="rId106">
        <w:r>
          <w:rPr>
            <w:color w:val="0000FF"/>
          </w:rPr>
          <w:t>пункт 9</w:t>
        </w:r>
      </w:hyperlink>
      <w:hyperlink r:id="rId107">
        <w:r>
          <w:t xml:space="preserve"> </w:t>
        </w:r>
      </w:hyperlink>
      <w:r>
        <w:t>Правил N 1802.</w:t>
      </w:r>
      <w:r>
        <w:t xml:space="preserve"> </w:t>
      </w:r>
    </w:p>
    <w:p w:rsidR="00D51047" w:rsidRDefault="00B6483F">
      <w:pPr>
        <w:spacing w:after="0" w:line="259" w:lineRule="auto"/>
        <w:ind w:left="540" w:firstLine="0"/>
        <w:jc w:val="left"/>
      </w:pPr>
      <w:r>
        <w:t xml:space="preserve"> </w:t>
      </w:r>
    </w:p>
    <w:p w:rsidR="00D51047" w:rsidRDefault="00B6483F">
      <w:pPr>
        <w:ind w:left="1" w:firstLine="540"/>
      </w:pPr>
      <w:r>
        <w:t xml:space="preserve">Указанная в </w:t>
      </w:r>
      <w:r>
        <w:rPr>
          <w:color w:val="0000FF"/>
        </w:rPr>
        <w:t>подпунктах "а"</w:t>
      </w:r>
      <w:r>
        <w:t xml:space="preserve"> </w:t>
      </w:r>
      <w:r>
        <w:t xml:space="preserve">и </w:t>
      </w:r>
      <w:r>
        <w:rPr>
          <w:color w:val="0000FF"/>
        </w:rPr>
        <w:t>"б"</w:t>
      </w:r>
      <w:r>
        <w:t xml:space="preserve"> </w:t>
      </w:r>
      <w:r>
        <w:t>настоящего подпункта информация размещается в виде активных ссылок, непосредственный переход по которым позволяет получить доступ к официально опубликованным нормативным правовым актам.</w:t>
      </w:r>
      <w:r>
        <w:t xml:space="preserve"> </w:t>
      </w:r>
    </w:p>
    <w:p w:rsidR="00D51047" w:rsidRDefault="00B6483F">
      <w:pPr>
        <w:ind w:left="1" w:firstLine="540"/>
      </w:pPr>
      <w:r>
        <w:t xml:space="preserve">Указанная в </w:t>
      </w:r>
      <w:r>
        <w:rPr>
          <w:color w:val="0000FF"/>
        </w:rPr>
        <w:t>подпунктах "в"</w:t>
      </w:r>
      <w:r>
        <w:t xml:space="preserve"> </w:t>
      </w:r>
      <w:r>
        <w:t xml:space="preserve">и </w:t>
      </w:r>
      <w:r>
        <w:rPr>
          <w:color w:val="0000FF"/>
        </w:rPr>
        <w:t>"г"</w:t>
      </w:r>
      <w:r>
        <w:t xml:space="preserve"> </w:t>
      </w:r>
      <w:r>
        <w:t>настоящего подп</w:t>
      </w:r>
      <w:r>
        <w:t>ункта информация размещается с приложением копий соответствующих документов, электронных документов.</w:t>
      </w:r>
      <w:r>
        <w:t xml:space="preserve"> </w:t>
      </w:r>
    </w:p>
    <w:p w:rsidR="00D51047" w:rsidRDefault="00B6483F">
      <w:pPr>
        <w:numPr>
          <w:ilvl w:val="0"/>
          <w:numId w:val="8"/>
        </w:numPr>
        <w:ind w:firstLine="540"/>
      </w:pPr>
      <w:r>
        <w:t>Сайт должен иметь версию для слабовидящих.</w:t>
      </w:r>
      <w:r>
        <w:t xml:space="preserve"> </w:t>
      </w:r>
    </w:p>
    <w:p w:rsidR="00D51047" w:rsidRDefault="00B6483F">
      <w:pPr>
        <w:numPr>
          <w:ilvl w:val="0"/>
          <w:numId w:val="8"/>
        </w:numPr>
        <w:ind w:firstLine="540"/>
      </w:pPr>
      <w:r>
        <w:t>Информация на Сайте размещается в текстовом, гипертекстовом, графическом форматах, а также в форматах инфограф</w:t>
      </w:r>
      <w:r>
        <w:t>ики, мультимедиа, электронного документа, открытых данных и базы данных.</w:t>
      </w:r>
      <w:r>
        <w:t xml:space="preserve"> </w:t>
      </w:r>
    </w:p>
    <w:p w:rsidR="00D51047" w:rsidRDefault="00B6483F">
      <w:pPr>
        <w:numPr>
          <w:ilvl w:val="0"/>
          <w:numId w:val="8"/>
        </w:numPr>
        <w:ind w:firstLine="540"/>
      </w:pPr>
      <w:r>
        <w:t>Информация в виде текста размещается на Сайте в формате, обеспечивающем возможность поиска и копирования фрагментов текста средствами браузера.</w:t>
      </w:r>
      <w:r>
        <w:t xml:space="preserve"> </w:t>
      </w:r>
    </w:p>
    <w:p w:rsidR="00D51047" w:rsidRDefault="00B6483F">
      <w:pPr>
        <w:numPr>
          <w:ilvl w:val="0"/>
          <w:numId w:val="8"/>
        </w:numPr>
        <w:ind w:firstLine="540"/>
      </w:pPr>
      <w:r>
        <w:t>Текстовые и табличные материалы допол</w:t>
      </w:r>
      <w:r>
        <w:t>нительно к гипертекстовому формату размещаются на Сайте в виде файлов в формате, обеспечивающем возможность их сохранения на технических средствах пользователей (скачивание) и допускающем после сохранения возможность поиска и копирования произвольного фраг</w:t>
      </w:r>
      <w:r>
        <w:t>мента текста средствами соответствующей программы для просмотра.</w:t>
      </w:r>
      <w:r>
        <w:t xml:space="preserve"> </w:t>
      </w:r>
    </w:p>
    <w:p w:rsidR="00D51047" w:rsidRDefault="00B6483F">
      <w:pPr>
        <w:numPr>
          <w:ilvl w:val="0"/>
          <w:numId w:val="8"/>
        </w:numPr>
        <w:ind w:firstLine="540"/>
      </w:pPr>
      <w:r>
        <w:t>Посредством применения форматов представления информации, размещенной на Сайте, пользователю должны быть обеспечены:</w:t>
      </w:r>
      <w:r>
        <w:t xml:space="preserve"> </w:t>
      </w:r>
    </w:p>
    <w:p w:rsidR="00D51047" w:rsidRDefault="00B6483F">
      <w:pPr>
        <w:spacing w:after="4" w:line="250" w:lineRule="auto"/>
        <w:ind w:left="10" w:right="44"/>
        <w:jc w:val="right"/>
      </w:pPr>
      <w:r>
        <w:lastRenderedPageBreak/>
        <w:t>а) свободный доступ к информации на основе общедоступного программного о</w:t>
      </w:r>
      <w:r>
        <w:t xml:space="preserve">беспечения. Доступ к </w:t>
      </w:r>
    </w:p>
    <w:p w:rsidR="00D51047" w:rsidRDefault="00B6483F">
      <w:pPr>
        <w:ind w:left="11"/>
      </w:pPr>
      <w:r>
        <w:t>информации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обеспечения, предоставляющих доступ к указанной информации;</w:t>
      </w:r>
      <w:r>
        <w:t xml:space="preserve"> </w:t>
      </w:r>
    </w:p>
    <w:p w:rsidR="00D51047" w:rsidRDefault="00B6483F">
      <w:pPr>
        <w:spacing w:after="4" w:line="250" w:lineRule="auto"/>
        <w:ind w:left="10" w:right="44"/>
        <w:jc w:val="right"/>
      </w:pPr>
      <w:r>
        <w:t>б) возможность на</w:t>
      </w:r>
      <w:r>
        <w:t xml:space="preserve">вигации, поиска и использования текстовой информации при выключенной функции </w:t>
      </w:r>
    </w:p>
    <w:p w:rsidR="00D51047" w:rsidRDefault="00B6483F">
      <w:pPr>
        <w:ind w:left="11"/>
      </w:pPr>
      <w:r>
        <w:t>отображения графических элементов страниц в вебобозревателе;</w:t>
      </w:r>
      <w:r>
        <w:t xml:space="preserve"> </w:t>
      </w:r>
    </w:p>
    <w:p w:rsidR="00D51047" w:rsidRDefault="00B6483F">
      <w:pPr>
        <w:spacing w:after="4" w:line="250" w:lineRule="auto"/>
        <w:ind w:left="10" w:right="44"/>
        <w:jc w:val="right"/>
      </w:pPr>
      <w:r>
        <w:t xml:space="preserve">в) возможность прочтения отсканированного текста в электронной копии документа, изготовленного </w:t>
      </w:r>
    </w:p>
    <w:p w:rsidR="00D51047" w:rsidRDefault="00B6483F">
      <w:pPr>
        <w:ind w:left="11"/>
      </w:pPr>
      <w:r>
        <w:t>на бумажном носителе</w:t>
      </w:r>
      <w:r>
        <w:t>.</w:t>
      </w:r>
      <w:r>
        <w:t xml:space="preserve"> </w:t>
      </w:r>
    </w:p>
    <w:p w:rsidR="00D51047" w:rsidRDefault="00B6483F">
      <w:pPr>
        <w:numPr>
          <w:ilvl w:val="0"/>
          <w:numId w:val="8"/>
        </w:numPr>
        <w:ind w:firstLine="540"/>
      </w:pPr>
      <w:r>
        <w:t xml:space="preserve">Информация, указанная в </w:t>
      </w:r>
      <w:r>
        <w:rPr>
          <w:color w:val="0000FF"/>
        </w:rPr>
        <w:t>пунктах 7</w:t>
      </w:r>
      <w:r>
        <w:t xml:space="preserve"> - </w:t>
      </w:r>
      <w:r>
        <w:rPr>
          <w:color w:val="0000FF"/>
        </w:rPr>
        <w:t>20</w:t>
      </w:r>
      <w:r>
        <w:t xml:space="preserve"> </w:t>
      </w:r>
      <w:r>
        <w:t>настоящих Требований, представляется на Сайте в формате, обеспечивающем ее автоматическую обработку, в целях повторного использования информации без предварительного изменения человеком.</w:t>
      </w:r>
      <w:r>
        <w:t xml:space="preserve"> </w:t>
      </w:r>
    </w:p>
    <w:p w:rsidR="00D51047" w:rsidRDefault="00B6483F">
      <w:pPr>
        <w:numPr>
          <w:ilvl w:val="0"/>
          <w:numId w:val="8"/>
        </w:numPr>
        <w:spacing w:after="0"/>
        <w:ind w:firstLine="540"/>
      </w:pPr>
      <w:r>
        <w:t xml:space="preserve">Все страницы официального Сайта, содержащие сведения, указанные в </w:t>
      </w:r>
      <w:r>
        <w:rPr>
          <w:color w:val="0000FF"/>
        </w:rPr>
        <w:t>пунктах 7</w:t>
      </w:r>
      <w:r>
        <w:t xml:space="preserve"> - </w:t>
      </w:r>
      <w:r>
        <w:rPr>
          <w:color w:val="0000FF"/>
        </w:rPr>
        <w:t>20</w:t>
      </w:r>
      <w:r>
        <w:t xml:space="preserve"> </w:t>
      </w:r>
      <w:r>
        <w:t>настоящих Требований, должны содержать html</w:t>
      </w:r>
      <w:r>
        <w:t>-</w:t>
      </w:r>
      <w:r>
        <w:t>разметку, определяющую наличие соответствующей информации, подлежащей размещению на Сайте. Данные, размеченные указанной html</w:t>
      </w:r>
      <w:r>
        <w:t>-</w:t>
      </w:r>
      <w:r>
        <w:t>разме</w:t>
      </w:r>
      <w:r>
        <w:t>ткой, должны быть доступны для просмотра посетителями Сайта во всех подразделах раздела.</w:t>
      </w:r>
      <w:r>
        <w:t xml:space="preserve"> </w:t>
      </w:r>
    </w:p>
    <w:p w:rsidR="00D51047" w:rsidRDefault="00B6483F">
      <w:pPr>
        <w:spacing w:after="0" w:line="259" w:lineRule="auto"/>
        <w:ind w:left="0" w:firstLine="0"/>
        <w:jc w:val="left"/>
      </w:pPr>
      <w:r>
        <w:t xml:space="preserve"> </w:t>
      </w:r>
    </w:p>
    <w:p w:rsidR="00D51047" w:rsidRDefault="00B6483F">
      <w:pPr>
        <w:spacing w:after="0" w:line="259" w:lineRule="auto"/>
        <w:ind w:left="0" w:firstLine="0"/>
        <w:jc w:val="left"/>
      </w:pPr>
      <w:r>
        <w:t xml:space="preserve"> </w:t>
      </w:r>
    </w:p>
    <w:p w:rsidR="00D51047" w:rsidRDefault="00B6483F">
      <w:pPr>
        <w:spacing w:after="0" w:line="259" w:lineRule="auto"/>
        <w:ind w:left="1" w:firstLine="0"/>
        <w:jc w:val="left"/>
      </w:pPr>
      <w:r>
        <w:rPr>
          <w:sz w:val="2"/>
        </w:rPr>
        <w:t xml:space="preserve"> </w:t>
      </w:r>
    </w:p>
    <w:p w:rsidR="00D51047" w:rsidRDefault="00B6483F">
      <w:pPr>
        <w:spacing w:after="0" w:line="259" w:lineRule="auto"/>
        <w:ind w:left="-2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8148" cy="9144"/>
                <wp:effectExtent l="0" t="0" r="0" b="0"/>
                <wp:docPr id="11166" name="Group 11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8" cy="9144"/>
                          <a:chOff x="0" y="0"/>
                          <a:chExt cx="6518148" cy="9144"/>
                        </a:xfrm>
                      </wpg:grpSpPr>
                      <wps:wsp>
                        <wps:cNvPr id="13387" name="Shape 13387"/>
                        <wps:cNvSpPr/>
                        <wps:spPr>
                          <a:xfrm>
                            <a:off x="0" y="0"/>
                            <a:ext cx="6518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8" h="9144">
                                <a:moveTo>
                                  <a:pt x="0" y="0"/>
                                </a:moveTo>
                                <a:lnTo>
                                  <a:pt x="6518148" y="0"/>
                                </a:lnTo>
                                <a:lnTo>
                                  <a:pt x="6518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66" style="width:513.24pt;height:0.720001pt;mso-position-horizontal-relative:char;mso-position-vertical-relative:line" coordsize="65181,91">
                <v:shape id="Shape 13388" style="position:absolute;width:65181;height:91;left:0;top:0;" coordsize="6518148,9144" path="m0,0l6518148,0l651814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D51047">
      <w:headerReference w:type="even" r:id="rId108"/>
      <w:headerReference w:type="default" r:id="rId109"/>
      <w:footerReference w:type="even" r:id="rId110"/>
      <w:footerReference w:type="default" r:id="rId111"/>
      <w:headerReference w:type="first" r:id="rId112"/>
      <w:footerReference w:type="first" r:id="rId113"/>
      <w:pgSz w:w="11906" w:h="16838"/>
      <w:pgMar w:top="2005" w:right="564" w:bottom="1841" w:left="1132" w:header="58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83F" w:rsidRDefault="00B6483F">
      <w:pPr>
        <w:spacing w:after="0" w:line="240" w:lineRule="auto"/>
      </w:pPr>
      <w:r>
        <w:separator/>
      </w:r>
    </w:p>
  </w:endnote>
  <w:endnote w:type="continuationSeparator" w:id="0">
    <w:p w:rsidR="00B6483F" w:rsidRDefault="00B6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978" w:line="259" w:lineRule="auto"/>
      <w:ind w:left="1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9602724</wp:posOffset>
              </wp:positionV>
              <wp:extent cx="6518148" cy="18288"/>
              <wp:effectExtent l="0" t="0" r="0" b="0"/>
              <wp:wrapSquare wrapText="bothSides"/>
              <wp:docPr id="12642" name="Group 126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401" name="Shape 13401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42" style="width:513.24pt;height:1.44pt;position:absolute;mso-position-horizontal-relative:page;mso-position-horizontal:absolute;margin-left:55.2pt;mso-position-vertical-relative:page;margin-top:756.12pt;" coordsize="65181,182">
              <v:shape id="Shape 13402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  <w:p w:rsidR="00D51047" w:rsidRDefault="00B6483F">
    <w:pPr>
      <w:tabs>
        <w:tab w:val="center" w:pos="5225"/>
        <w:tab w:val="right" w:pos="10388"/>
      </w:tabs>
      <w:spacing w:after="0" w:line="259" w:lineRule="auto"/>
      <w:ind w:left="0" w:firstLine="0"/>
      <w:jc w:val="left"/>
    </w:pPr>
    <w:r>
      <w:rPr>
        <w:rFonts w:ascii="Tahoma" w:eastAsia="Tahoma" w:hAnsi="Tahoma" w:cs="Tahoma"/>
        <w:b/>
        <w:color w:val="F58220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sz w:val="25"/>
        <w:vertAlign w:val="superscript"/>
      </w:rPr>
      <w:tab/>
    </w:r>
    <w:r>
      <w:rPr>
        <w:rFonts w:ascii="Tahoma" w:eastAsia="Tahoma" w:hAnsi="Tahoma" w:cs="Tahoma"/>
        <w:b/>
        <w:color w:val="0000FF"/>
      </w:rPr>
      <w:t>www.consultant.ru</w:t>
    </w:r>
    <w:r>
      <w:t xml:space="preserve"> </w:t>
    </w:r>
    <w:r>
      <w:tab/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B3042E" w:rsidRPr="00B3042E">
      <w:rPr>
        <w:rFonts w:ascii="Tahoma" w:eastAsia="Tahoma" w:hAnsi="Tahoma" w:cs="Tahoma"/>
        <w:noProof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B3042E" w:rsidRPr="00B3042E">
      <w:rPr>
        <w:rFonts w:ascii="Tahoma" w:eastAsia="Tahoma" w:hAnsi="Tahoma" w:cs="Tahoma"/>
        <w:noProof/>
      </w:rPr>
      <w:t>14</w:t>
    </w:r>
    <w:r>
      <w:rPr>
        <w:rFonts w:ascii="Tahoma" w:eastAsia="Tahoma" w:hAnsi="Tahoma" w:cs="Tahoma"/>
      </w:rPr>
      <w:fldChar w:fldCharType="end"/>
    </w:r>
    <w:r>
      <w:t xml:space="preserve"> </w:t>
    </w:r>
  </w:p>
  <w:p w:rsidR="00D51047" w:rsidRDefault="00B6483F">
    <w:pPr>
      <w:spacing w:after="399" w:line="259" w:lineRule="auto"/>
      <w:ind w:left="125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t xml:space="preserve"> </w:t>
    </w:r>
  </w:p>
  <w:p w:rsidR="00D51047" w:rsidRDefault="00B6483F">
    <w:pPr>
      <w:spacing w:after="0" w:line="259" w:lineRule="auto"/>
      <w:ind w:left="125" w:firstLine="0"/>
      <w:jc w:val="left"/>
    </w:pPr>
    <w:r>
      <w:rPr>
        <w:sz w:val="2"/>
      </w:rPr>
      <w:t>1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960" w:line="259" w:lineRule="auto"/>
      <w:ind w:left="1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9602724</wp:posOffset>
              </wp:positionV>
              <wp:extent cx="6518148" cy="18288"/>
              <wp:effectExtent l="0" t="0" r="0" b="0"/>
              <wp:wrapSquare wrapText="bothSides"/>
              <wp:docPr id="12584" name="Group 12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399" name="Shape 13399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584" style="width:513.24pt;height:1.44pt;position:absolute;mso-position-horizontal-relative:page;mso-position-horizontal:absolute;margin-left:55.2pt;mso-position-vertical-relative:page;margin-top:756.12pt;" coordsize="65181,182">
              <v:shape id="Shape 13400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  <w:p w:rsidR="00D51047" w:rsidRDefault="00B6483F">
    <w:pPr>
      <w:tabs>
        <w:tab w:val="center" w:pos="5225"/>
        <w:tab w:val="right" w:pos="10388"/>
      </w:tabs>
      <w:spacing w:after="0" w:line="259" w:lineRule="auto"/>
      <w:ind w:left="0" w:firstLine="0"/>
      <w:jc w:val="left"/>
    </w:pPr>
    <w:r>
      <w:rPr>
        <w:rFonts w:ascii="Tahoma" w:eastAsia="Tahoma" w:hAnsi="Tahoma" w:cs="Tahoma"/>
        <w:b/>
        <w:color w:val="F58220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sz w:val="25"/>
        <w:vertAlign w:val="superscript"/>
      </w:rPr>
      <w:tab/>
    </w:r>
    <w:r>
      <w:rPr>
        <w:rFonts w:ascii="Tahoma" w:eastAsia="Tahoma" w:hAnsi="Tahoma" w:cs="Tahoma"/>
        <w:b/>
        <w:color w:val="0000FF"/>
      </w:rPr>
      <w:t>www.consultant.ru</w:t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rPr>
        <w:rFonts w:ascii="Tahoma" w:eastAsia="Tahoma" w:hAnsi="Tahoma" w:cs="Tahoma"/>
      </w:rPr>
      <w:t>из 11</w:t>
    </w:r>
    <w:r>
      <w:rPr>
        <w:sz w:val="31"/>
        <w:vertAlign w:val="subscript"/>
      </w:rPr>
      <w:t xml:space="preserve"> </w:t>
    </w:r>
  </w:p>
  <w:p w:rsidR="00D51047" w:rsidRDefault="00B6483F">
    <w:pPr>
      <w:spacing w:after="399" w:line="259" w:lineRule="auto"/>
      <w:ind w:left="125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t xml:space="preserve"> </w:t>
    </w:r>
  </w:p>
  <w:p w:rsidR="00D51047" w:rsidRDefault="00B6483F">
    <w:pPr>
      <w:spacing w:after="0" w:line="259" w:lineRule="auto"/>
      <w:ind w:left="125" w:firstLine="0"/>
      <w:jc w:val="left"/>
    </w:pPr>
    <w:r>
      <w:rPr>
        <w:sz w:val="2"/>
      </w:rPr>
      <w:t>1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D51047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978" w:line="259" w:lineRule="auto"/>
      <w:ind w:left="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9602724</wp:posOffset>
              </wp:positionV>
              <wp:extent cx="6518148" cy="18288"/>
              <wp:effectExtent l="0" t="0" r="0" b="0"/>
              <wp:wrapSquare wrapText="bothSides"/>
              <wp:docPr id="12829" name="Group 12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407" name="Shape 13407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829" style="width:513.24pt;height:1.44pt;position:absolute;mso-position-horizontal-relative:page;mso-position-horizontal:absolute;margin-left:55.2pt;mso-position-vertical-relative:page;margin-top:756.12pt;" coordsize="65181,182">
              <v:shape id="Shape 13408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  <w:p w:rsidR="00D51047" w:rsidRDefault="00B6483F">
    <w:pPr>
      <w:tabs>
        <w:tab w:val="center" w:pos="5101"/>
        <w:tab w:val="right" w:pos="10210"/>
      </w:tabs>
      <w:spacing w:after="0" w:line="259" w:lineRule="auto"/>
      <w:ind w:left="0" w:firstLine="0"/>
      <w:jc w:val="left"/>
    </w:pPr>
    <w:r>
      <w:rPr>
        <w:rFonts w:ascii="Tahoma" w:eastAsia="Tahoma" w:hAnsi="Tahoma" w:cs="Tahoma"/>
        <w:b/>
        <w:color w:val="F58220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sz w:val="25"/>
        <w:vertAlign w:val="superscript"/>
      </w:rPr>
      <w:tab/>
    </w:r>
    <w:r>
      <w:rPr>
        <w:rFonts w:ascii="Tahoma" w:eastAsia="Tahoma" w:hAnsi="Tahoma" w:cs="Tahoma"/>
        <w:b/>
        <w:color w:val="0000FF"/>
      </w:rPr>
      <w:t>www.consultant.ru</w:t>
    </w:r>
    <w:r>
      <w:t xml:space="preserve"> </w:t>
    </w:r>
    <w:r>
      <w:tab/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B3042E" w:rsidRPr="00B3042E">
      <w:rPr>
        <w:rFonts w:ascii="Tahoma" w:eastAsia="Tahoma" w:hAnsi="Tahoma" w:cs="Tahoma"/>
        <w:noProof/>
      </w:rPr>
      <w:t>14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B3042E" w:rsidRPr="00B3042E">
      <w:rPr>
        <w:rFonts w:ascii="Tahoma" w:eastAsia="Tahoma" w:hAnsi="Tahoma" w:cs="Tahoma"/>
        <w:noProof/>
      </w:rPr>
      <w:t>14</w:t>
    </w:r>
    <w:r>
      <w:rPr>
        <w:rFonts w:ascii="Tahoma" w:eastAsia="Tahoma" w:hAnsi="Tahoma" w:cs="Tahoma"/>
      </w:rPr>
      <w:fldChar w:fldCharType="end"/>
    </w:r>
    <w:r>
      <w:t xml:space="preserve"> </w:t>
    </w:r>
  </w:p>
  <w:p w:rsidR="00D51047" w:rsidRDefault="00B6483F">
    <w:pPr>
      <w:spacing w:after="399" w:line="259" w:lineRule="auto"/>
      <w:ind w:left="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t xml:space="preserve"> </w:t>
    </w:r>
  </w:p>
  <w:p w:rsidR="00D51047" w:rsidRDefault="00B6483F">
    <w:pPr>
      <w:spacing w:after="0" w:line="259" w:lineRule="auto"/>
      <w:ind w:left="1" w:firstLine="0"/>
      <w:jc w:val="left"/>
    </w:pPr>
    <w:r>
      <w:rPr>
        <w:sz w:val="2"/>
      </w:rPr>
      <w:t>1</w: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978" w:line="259" w:lineRule="auto"/>
      <w:ind w:left="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9602724</wp:posOffset>
              </wp:positionV>
              <wp:extent cx="6518148" cy="18288"/>
              <wp:effectExtent l="0" t="0" r="0" b="0"/>
              <wp:wrapSquare wrapText="bothSides"/>
              <wp:docPr id="12767" name="Group 12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405" name="Shape 13405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67" style="width:513.24pt;height:1.44pt;position:absolute;mso-position-horizontal-relative:page;mso-position-horizontal:absolute;margin-left:55.2pt;mso-position-vertical-relative:page;margin-top:756.12pt;" coordsize="65181,182">
              <v:shape id="Shape 13406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  <w:p w:rsidR="00D51047" w:rsidRDefault="00B6483F">
    <w:pPr>
      <w:tabs>
        <w:tab w:val="center" w:pos="5101"/>
        <w:tab w:val="right" w:pos="10210"/>
      </w:tabs>
      <w:spacing w:after="0" w:line="259" w:lineRule="auto"/>
      <w:ind w:left="0" w:firstLine="0"/>
      <w:jc w:val="left"/>
    </w:pPr>
    <w:r>
      <w:rPr>
        <w:rFonts w:ascii="Tahoma" w:eastAsia="Tahoma" w:hAnsi="Tahoma" w:cs="Tahoma"/>
        <w:b/>
        <w:color w:val="F58220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sz w:val="25"/>
        <w:vertAlign w:val="superscript"/>
      </w:rPr>
      <w:tab/>
    </w:r>
    <w:r>
      <w:rPr>
        <w:rFonts w:ascii="Tahoma" w:eastAsia="Tahoma" w:hAnsi="Tahoma" w:cs="Tahoma"/>
        <w:b/>
        <w:color w:val="0000FF"/>
      </w:rPr>
      <w:t>www.consultant.ru</w:t>
    </w:r>
    <w:r>
      <w:t xml:space="preserve"> </w:t>
    </w:r>
    <w:r>
      <w:tab/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B3042E" w:rsidRPr="00B3042E">
      <w:rPr>
        <w:rFonts w:ascii="Tahoma" w:eastAsia="Tahoma" w:hAnsi="Tahoma" w:cs="Tahoma"/>
        <w:noProof/>
      </w:rPr>
      <w:t>13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B3042E" w:rsidRPr="00B3042E">
      <w:rPr>
        <w:rFonts w:ascii="Tahoma" w:eastAsia="Tahoma" w:hAnsi="Tahoma" w:cs="Tahoma"/>
        <w:noProof/>
      </w:rPr>
      <w:t>14</w:t>
    </w:r>
    <w:r>
      <w:rPr>
        <w:rFonts w:ascii="Tahoma" w:eastAsia="Tahoma" w:hAnsi="Tahoma" w:cs="Tahoma"/>
      </w:rPr>
      <w:fldChar w:fldCharType="end"/>
    </w:r>
    <w:r>
      <w:t xml:space="preserve"> </w:t>
    </w:r>
  </w:p>
  <w:p w:rsidR="00D51047" w:rsidRDefault="00B6483F">
    <w:pPr>
      <w:spacing w:after="399" w:line="259" w:lineRule="auto"/>
      <w:ind w:left="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t xml:space="preserve"> </w:t>
    </w:r>
  </w:p>
  <w:p w:rsidR="00D51047" w:rsidRDefault="00B6483F">
    <w:pPr>
      <w:spacing w:after="0" w:line="259" w:lineRule="auto"/>
      <w:ind w:left="1" w:firstLine="0"/>
      <w:jc w:val="left"/>
    </w:pPr>
    <w:r>
      <w:rPr>
        <w:sz w:val="2"/>
      </w:rPr>
      <w:t>1</w:t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978" w:line="259" w:lineRule="auto"/>
      <w:ind w:left="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9602724</wp:posOffset>
              </wp:positionV>
              <wp:extent cx="6518148" cy="18288"/>
              <wp:effectExtent l="0" t="0" r="0" b="0"/>
              <wp:wrapSquare wrapText="bothSides"/>
              <wp:docPr id="12705" name="Group 12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403" name="Shape 13403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05" style="width:513.24pt;height:1.44pt;position:absolute;mso-position-horizontal-relative:page;mso-position-horizontal:absolute;margin-left:55.2pt;mso-position-vertical-relative:page;margin-top:756.12pt;" coordsize="65181,182">
              <v:shape id="Shape 13404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  <w:p w:rsidR="00D51047" w:rsidRDefault="00B6483F">
    <w:pPr>
      <w:tabs>
        <w:tab w:val="center" w:pos="5101"/>
        <w:tab w:val="right" w:pos="10210"/>
      </w:tabs>
      <w:spacing w:after="0" w:line="259" w:lineRule="auto"/>
      <w:ind w:left="0" w:firstLine="0"/>
      <w:jc w:val="left"/>
    </w:pPr>
    <w:r>
      <w:rPr>
        <w:rFonts w:ascii="Tahoma" w:eastAsia="Tahoma" w:hAnsi="Tahoma" w:cs="Tahoma"/>
        <w:b/>
        <w:color w:val="F58220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sz w:val="25"/>
        <w:vertAlign w:val="superscript"/>
      </w:rPr>
      <w:tab/>
    </w:r>
    <w:r>
      <w:rPr>
        <w:rFonts w:ascii="Tahoma" w:eastAsia="Tahoma" w:hAnsi="Tahoma" w:cs="Tahoma"/>
        <w:b/>
        <w:color w:val="0000FF"/>
      </w:rPr>
      <w:t>www.consultant.ru</w:t>
    </w:r>
    <w:r>
      <w:t xml:space="preserve"> </w:t>
    </w:r>
    <w:r>
      <w:tab/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ahoma" w:eastAsia="Tahoma" w:hAnsi="Tahoma" w:cs="Tahoma"/>
      </w:rPr>
      <w:t>11</w:t>
    </w:r>
    <w:r>
      <w:rPr>
        <w:rFonts w:ascii="Tahoma" w:eastAsia="Tahoma" w:hAnsi="Tahoma" w:cs="Tahoma"/>
      </w:rPr>
      <w:fldChar w:fldCharType="end"/>
    </w:r>
    <w:r>
      <w:t xml:space="preserve"> </w:t>
    </w:r>
  </w:p>
  <w:p w:rsidR="00D51047" w:rsidRDefault="00B6483F">
    <w:pPr>
      <w:spacing w:after="399" w:line="259" w:lineRule="auto"/>
      <w:ind w:left="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t xml:space="preserve"> </w:t>
    </w:r>
  </w:p>
  <w:p w:rsidR="00D51047" w:rsidRDefault="00B6483F">
    <w:pPr>
      <w:spacing w:after="0" w:line="259" w:lineRule="auto"/>
      <w:ind w:left="1" w:firstLine="0"/>
      <w:jc w:val="left"/>
    </w:pPr>
    <w:r>
      <w:rPr>
        <w:sz w:val="2"/>
      </w:rPr>
      <w:t>1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83F" w:rsidRDefault="00B6483F">
      <w:pPr>
        <w:spacing w:after="0" w:line="240" w:lineRule="auto"/>
      </w:pPr>
      <w:r>
        <w:separator/>
      </w:r>
    </w:p>
  </w:footnote>
  <w:footnote w:type="continuationSeparator" w:id="0">
    <w:p w:rsidR="00B6483F" w:rsidRDefault="00B6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tabs>
        <w:tab w:val="right" w:pos="10388"/>
      </w:tabs>
      <w:spacing w:after="374" w:line="259" w:lineRule="auto"/>
      <w:ind w:left="0" w:firstLine="0"/>
      <w:jc w:val="left"/>
    </w:pPr>
    <w:r>
      <w:rPr>
        <w:rFonts w:ascii="Tahoma" w:eastAsia="Tahoma" w:hAnsi="Tahoma" w:cs="Tahoma"/>
      </w:rPr>
      <w:tab/>
    </w:r>
    <w:r>
      <w:rPr>
        <w:rFonts w:ascii="Tahoma" w:eastAsia="Tahoma" w:hAnsi="Tahoma" w:cs="Tahoma"/>
      </w:rPr>
      <w:t xml:space="preserve"> </w:t>
    </w:r>
  </w:p>
  <w:p w:rsidR="00D51047" w:rsidRDefault="00B6483F">
    <w:pPr>
      <w:spacing w:after="195" w:line="259" w:lineRule="auto"/>
      <w:ind w:left="125" w:firstLine="0"/>
      <w:jc w:val="left"/>
    </w:pPr>
    <w:r>
      <w:rPr>
        <w:sz w:val="2"/>
      </w:rPr>
      <w:t xml:space="preserve"> </w:t>
    </w:r>
  </w:p>
  <w:p w:rsidR="00D51047" w:rsidRDefault="00B6483F">
    <w:pPr>
      <w:spacing w:after="0" w:line="259" w:lineRule="auto"/>
      <w:ind w:left="125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0" w:line="259" w:lineRule="auto"/>
      <w:ind w:left="1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8148" cy="18288"/>
              <wp:effectExtent l="0" t="0" r="0" b="0"/>
              <wp:wrapSquare wrapText="bothSides"/>
              <wp:docPr id="12554" name="Group 125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389" name="Shape 13389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554" style="width:513.24pt;height:1.44pt;position:absolute;mso-position-horizontal-relative:page;mso-position-horizontal:absolute;margin-left:55.2pt;mso-position-vertical-relative:page;margin-top:85.32pt;" coordsize="65181,182">
              <v:shape id="Shape 13390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Приказ Рособрнадзора от 04.08.2023 N 1493 </w:t>
    </w:r>
  </w:p>
  <w:p w:rsidR="00D51047" w:rsidRDefault="00B6483F">
    <w:pPr>
      <w:spacing w:after="0" w:line="259" w:lineRule="auto"/>
      <w:ind w:left="0" w:right="54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D51047" w:rsidRDefault="00B6483F">
    <w:pPr>
      <w:spacing w:after="16" w:line="259" w:lineRule="auto"/>
      <w:ind w:left="125" w:firstLine="0"/>
      <w:jc w:val="left"/>
    </w:pPr>
    <w:r>
      <w:rPr>
        <w:rFonts w:ascii="Tahoma" w:eastAsia="Tahoma" w:hAnsi="Tahoma" w:cs="Tahoma"/>
        <w:sz w:val="16"/>
      </w:rPr>
      <w:t xml:space="preserve">"Об утверждении Требований к структуре официального сайта </w:t>
    </w:r>
  </w:p>
  <w:p w:rsidR="00D51047" w:rsidRDefault="00B6483F">
    <w:pPr>
      <w:tabs>
        <w:tab w:val="right" w:pos="10388"/>
      </w:tabs>
      <w:spacing w:after="374" w:line="259" w:lineRule="auto"/>
      <w:ind w:left="0" w:firstLine="0"/>
      <w:jc w:val="left"/>
    </w:pPr>
    <w:r>
      <w:rPr>
        <w:rFonts w:ascii="Tahoma" w:eastAsia="Tahoma" w:hAnsi="Tahoma" w:cs="Tahoma"/>
        <w:sz w:val="25"/>
        <w:vertAlign w:val="subscript"/>
      </w:rPr>
      <w:t>образовательной орга...</w:t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01.12.2023</w:t>
    </w:r>
    <w:r>
      <w:rPr>
        <w:rFonts w:ascii="Tahoma" w:eastAsia="Tahoma" w:hAnsi="Tahoma" w:cs="Tahoma"/>
      </w:rPr>
      <w:t xml:space="preserve"> </w:t>
    </w:r>
  </w:p>
  <w:p w:rsidR="00D51047" w:rsidRDefault="00B6483F">
    <w:pPr>
      <w:spacing w:after="195" w:line="259" w:lineRule="auto"/>
      <w:ind w:left="125" w:firstLine="0"/>
      <w:jc w:val="left"/>
    </w:pPr>
    <w:r>
      <w:rPr>
        <w:sz w:val="2"/>
      </w:rPr>
      <w:t xml:space="preserve"> </w:t>
    </w:r>
  </w:p>
  <w:p w:rsidR="00D51047" w:rsidRDefault="00B6483F">
    <w:pPr>
      <w:spacing w:after="0" w:line="259" w:lineRule="auto"/>
      <w:ind w:left="125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D51047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0" w:line="259" w:lineRule="auto"/>
      <w:ind w:left="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8148" cy="18288"/>
              <wp:effectExtent l="0" t="0" r="0" b="0"/>
              <wp:wrapSquare wrapText="bothSides"/>
              <wp:docPr id="12799" name="Group 127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397" name="Shape 13397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99" style="width:513.24pt;height:1.44pt;position:absolute;mso-position-horizontal-relative:page;mso-position-horizontal:absolute;margin-left:55.2pt;mso-position-vertical-relative:page;margin-top:85.32pt;" coordsize="65181,182">
              <v:shape id="Shape 13398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Приказ Рособрнадзора от 04.08.2023 N 1493 </w:t>
    </w:r>
  </w:p>
  <w:p w:rsidR="00D51047" w:rsidRDefault="00B6483F">
    <w:pPr>
      <w:spacing w:after="0" w:line="259" w:lineRule="auto"/>
      <w:ind w:left="0" w:right="1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D51047" w:rsidRDefault="00B6483F">
    <w:pPr>
      <w:spacing w:after="16" w:line="259" w:lineRule="auto"/>
      <w:ind w:left="1" w:firstLine="0"/>
      <w:jc w:val="left"/>
    </w:pPr>
    <w:r>
      <w:rPr>
        <w:rFonts w:ascii="Tahoma" w:eastAsia="Tahoma" w:hAnsi="Tahoma" w:cs="Tahoma"/>
        <w:sz w:val="16"/>
      </w:rPr>
      <w:t xml:space="preserve">"Об утверждении Требований к структуре официального сайта </w:t>
    </w:r>
  </w:p>
  <w:p w:rsidR="00D51047" w:rsidRDefault="00B6483F">
    <w:pPr>
      <w:tabs>
        <w:tab w:val="right" w:pos="10210"/>
      </w:tabs>
      <w:spacing w:after="374" w:line="259" w:lineRule="auto"/>
      <w:ind w:left="0" w:firstLine="0"/>
      <w:jc w:val="left"/>
    </w:pPr>
    <w:r>
      <w:rPr>
        <w:rFonts w:ascii="Tahoma" w:eastAsia="Tahoma" w:hAnsi="Tahoma" w:cs="Tahoma"/>
        <w:sz w:val="25"/>
        <w:vertAlign w:val="subscript"/>
      </w:rPr>
      <w:t>образовательной орга...</w:t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01.12.2023</w:t>
    </w:r>
    <w:r>
      <w:rPr>
        <w:rFonts w:ascii="Tahoma" w:eastAsia="Tahoma" w:hAnsi="Tahoma" w:cs="Tahoma"/>
      </w:rPr>
      <w:t xml:space="preserve"> </w:t>
    </w:r>
  </w:p>
  <w:p w:rsidR="00D51047" w:rsidRDefault="00B6483F">
    <w:pPr>
      <w:spacing w:after="195" w:line="259" w:lineRule="auto"/>
      <w:ind w:left="1" w:firstLine="0"/>
      <w:jc w:val="left"/>
    </w:pPr>
    <w:r>
      <w:rPr>
        <w:sz w:val="2"/>
      </w:rPr>
      <w:t xml:space="preserve"> </w:t>
    </w:r>
  </w:p>
  <w:p w:rsidR="00D51047" w:rsidRDefault="00B6483F">
    <w:pPr>
      <w:spacing w:after="0" w:line="259" w:lineRule="auto"/>
      <w:ind w:left="1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0" w:line="259" w:lineRule="auto"/>
      <w:ind w:left="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8148" cy="18288"/>
              <wp:effectExtent l="0" t="0" r="0" b="0"/>
              <wp:wrapSquare wrapText="bothSides"/>
              <wp:docPr id="12737" name="Group 12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395" name="Shape 13395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37" style="width:513.24pt;height:1.44pt;position:absolute;mso-position-horizontal-relative:page;mso-position-horizontal:absolute;margin-left:55.2pt;mso-position-vertical-relative:page;margin-top:85.32pt;" coordsize="65181,182">
              <v:shape id="Shape 13396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Приказ Рособрнадзора от 04.08.2023 N 1493 </w:t>
    </w:r>
  </w:p>
  <w:p w:rsidR="00D51047" w:rsidRDefault="00B6483F">
    <w:pPr>
      <w:spacing w:after="0" w:line="259" w:lineRule="auto"/>
      <w:ind w:left="0" w:right="1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D51047" w:rsidRDefault="00B6483F">
    <w:pPr>
      <w:spacing w:after="16" w:line="259" w:lineRule="auto"/>
      <w:ind w:left="1" w:firstLine="0"/>
      <w:jc w:val="left"/>
    </w:pPr>
    <w:r>
      <w:rPr>
        <w:rFonts w:ascii="Tahoma" w:eastAsia="Tahoma" w:hAnsi="Tahoma" w:cs="Tahoma"/>
        <w:sz w:val="16"/>
      </w:rPr>
      <w:t xml:space="preserve">"Об утверждении Требований к структуре официального сайта </w:t>
    </w:r>
  </w:p>
  <w:p w:rsidR="00D51047" w:rsidRDefault="00B6483F">
    <w:pPr>
      <w:tabs>
        <w:tab w:val="right" w:pos="10210"/>
      </w:tabs>
      <w:spacing w:after="374" w:line="259" w:lineRule="auto"/>
      <w:ind w:left="0" w:firstLine="0"/>
      <w:jc w:val="left"/>
    </w:pPr>
    <w:r>
      <w:rPr>
        <w:rFonts w:ascii="Tahoma" w:eastAsia="Tahoma" w:hAnsi="Tahoma" w:cs="Tahoma"/>
        <w:sz w:val="25"/>
        <w:vertAlign w:val="subscript"/>
      </w:rPr>
      <w:t>образовательной орга...</w:t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01.12.2023</w:t>
    </w:r>
    <w:r>
      <w:rPr>
        <w:rFonts w:ascii="Tahoma" w:eastAsia="Tahoma" w:hAnsi="Tahoma" w:cs="Tahoma"/>
      </w:rPr>
      <w:t xml:space="preserve"> </w:t>
    </w:r>
  </w:p>
  <w:p w:rsidR="00D51047" w:rsidRDefault="00B6483F">
    <w:pPr>
      <w:spacing w:after="195" w:line="259" w:lineRule="auto"/>
      <w:ind w:left="1" w:firstLine="0"/>
      <w:jc w:val="left"/>
    </w:pPr>
    <w:r>
      <w:rPr>
        <w:sz w:val="2"/>
      </w:rPr>
      <w:t xml:space="preserve"> </w:t>
    </w:r>
  </w:p>
  <w:p w:rsidR="00D51047" w:rsidRDefault="00B6483F">
    <w:pPr>
      <w:spacing w:after="0" w:line="259" w:lineRule="auto"/>
      <w:ind w:left="1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47" w:rsidRDefault="00B6483F">
    <w:pPr>
      <w:spacing w:after="0" w:line="259" w:lineRule="auto"/>
      <w:ind w:left="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8148" cy="18288"/>
              <wp:effectExtent l="0" t="0" r="0" b="0"/>
              <wp:wrapSquare wrapText="bothSides"/>
              <wp:docPr id="12675" name="Group 126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18288"/>
                        <a:chOff x="0" y="0"/>
                        <a:chExt cx="6518148" cy="18288"/>
                      </a:xfrm>
                    </wpg:grpSpPr>
                    <wps:wsp>
                      <wps:cNvPr id="13393" name="Shape 13393"/>
                      <wps:cNvSpPr/>
                      <wps:spPr>
                        <a:xfrm>
                          <a:off x="0" y="0"/>
                          <a:ext cx="6518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18288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75" style="width:513.24pt;height:1.44pt;position:absolute;mso-position-horizontal-relative:page;mso-position-horizontal:absolute;margin-left:55.2pt;mso-position-vertical-relative:page;margin-top:85.32pt;" coordsize="65181,182">
              <v:shape id="Shape 13394" style="position:absolute;width:65181;height:182;left:0;top:0;" coordsize="6518148,18288" path="m0,0l6518148,0l651814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Приказ Рособрнадзора от 04.08.2023 N 1493 </w:t>
    </w:r>
  </w:p>
  <w:p w:rsidR="00D51047" w:rsidRDefault="00B6483F">
    <w:pPr>
      <w:spacing w:after="0" w:line="259" w:lineRule="auto"/>
      <w:ind w:left="0" w:right="1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D51047" w:rsidRDefault="00B6483F">
    <w:pPr>
      <w:spacing w:after="16" w:line="259" w:lineRule="auto"/>
      <w:ind w:left="1" w:firstLine="0"/>
      <w:jc w:val="left"/>
    </w:pPr>
    <w:r>
      <w:rPr>
        <w:rFonts w:ascii="Tahoma" w:eastAsia="Tahoma" w:hAnsi="Tahoma" w:cs="Tahoma"/>
        <w:sz w:val="16"/>
      </w:rPr>
      <w:t xml:space="preserve">"Об утверждении Требований к структуре официального сайта </w:t>
    </w:r>
  </w:p>
  <w:p w:rsidR="00D51047" w:rsidRDefault="00B6483F">
    <w:pPr>
      <w:tabs>
        <w:tab w:val="right" w:pos="10210"/>
      </w:tabs>
      <w:spacing w:after="374" w:line="259" w:lineRule="auto"/>
      <w:ind w:left="0" w:firstLine="0"/>
      <w:jc w:val="left"/>
    </w:pPr>
    <w:r>
      <w:rPr>
        <w:rFonts w:ascii="Tahoma" w:eastAsia="Tahoma" w:hAnsi="Tahoma" w:cs="Tahoma"/>
        <w:sz w:val="25"/>
        <w:vertAlign w:val="subscript"/>
      </w:rPr>
      <w:t>образовательной орга...</w:t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01.12.2023</w:t>
    </w:r>
    <w:r>
      <w:rPr>
        <w:rFonts w:ascii="Tahoma" w:eastAsia="Tahoma" w:hAnsi="Tahoma" w:cs="Tahoma"/>
      </w:rPr>
      <w:t xml:space="preserve"> </w:t>
    </w:r>
  </w:p>
  <w:p w:rsidR="00D51047" w:rsidRDefault="00B6483F">
    <w:pPr>
      <w:spacing w:after="195" w:line="259" w:lineRule="auto"/>
      <w:ind w:left="1" w:firstLine="0"/>
      <w:jc w:val="left"/>
    </w:pPr>
    <w:r>
      <w:rPr>
        <w:sz w:val="2"/>
      </w:rPr>
      <w:t xml:space="preserve"> </w:t>
    </w:r>
  </w:p>
  <w:p w:rsidR="00D51047" w:rsidRDefault="00B6483F">
    <w:pPr>
      <w:spacing w:after="0" w:line="259" w:lineRule="auto"/>
      <w:ind w:left="1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AB0"/>
    <w:multiLevelType w:val="hybridMultilevel"/>
    <w:tmpl w:val="058AFD0A"/>
    <w:lvl w:ilvl="0" w:tplc="36107A06">
      <w:start w:val="2"/>
      <w:numFmt w:val="decimal"/>
      <w:lvlText w:val="%1)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CE37B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AAEA4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0E88E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9C198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BA96E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44902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5CA16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C8050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13C41"/>
    <w:multiLevelType w:val="hybridMultilevel"/>
    <w:tmpl w:val="8C32E570"/>
    <w:lvl w:ilvl="0" w:tplc="B82E2BDE">
      <w:start w:val="1"/>
      <w:numFmt w:val="decimal"/>
      <w:lvlText w:val="%1.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4E40D8">
      <w:start w:val="1"/>
      <w:numFmt w:val="lowerLetter"/>
      <w:lvlText w:val="%2"/>
      <w:lvlJc w:val="left"/>
      <w:pPr>
        <w:ind w:left="1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8BCC6">
      <w:start w:val="1"/>
      <w:numFmt w:val="lowerRoman"/>
      <w:lvlText w:val="%3"/>
      <w:lvlJc w:val="left"/>
      <w:pPr>
        <w:ind w:left="2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48336E">
      <w:start w:val="1"/>
      <w:numFmt w:val="decimal"/>
      <w:lvlText w:val="%4"/>
      <w:lvlJc w:val="left"/>
      <w:pPr>
        <w:ind w:left="3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A41A6">
      <w:start w:val="1"/>
      <w:numFmt w:val="lowerLetter"/>
      <w:lvlText w:val="%5"/>
      <w:lvlJc w:val="left"/>
      <w:pPr>
        <w:ind w:left="3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4452F6">
      <w:start w:val="1"/>
      <w:numFmt w:val="lowerRoman"/>
      <w:lvlText w:val="%6"/>
      <w:lvlJc w:val="left"/>
      <w:pPr>
        <w:ind w:left="4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C2FDC0">
      <w:start w:val="1"/>
      <w:numFmt w:val="decimal"/>
      <w:lvlText w:val="%7"/>
      <w:lvlJc w:val="left"/>
      <w:pPr>
        <w:ind w:left="5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F2183E">
      <w:start w:val="1"/>
      <w:numFmt w:val="lowerLetter"/>
      <w:lvlText w:val="%8"/>
      <w:lvlJc w:val="left"/>
      <w:pPr>
        <w:ind w:left="5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4E0A36">
      <w:start w:val="1"/>
      <w:numFmt w:val="lowerRoman"/>
      <w:lvlText w:val="%9"/>
      <w:lvlJc w:val="left"/>
      <w:pPr>
        <w:ind w:left="6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219EE"/>
    <w:multiLevelType w:val="hybridMultilevel"/>
    <w:tmpl w:val="F000C97A"/>
    <w:lvl w:ilvl="0" w:tplc="F3B4D0C6">
      <w:start w:val="1"/>
      <w:numFmt w:val="decimal"/>
      <w:lvlText w:val="%1.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7C880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D69B0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9E925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C4324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C2390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5479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F89A2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8A051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757EC9"/>
    <w:multiLevelType w:val="hybridMultilevel"/>
    <w:tmpl w:val="88C67E66"/>
    <w:lvl w:ilvl="0" w:tplc="887C932A">
      <w:start w:val="16"/>
      <w:numFmt w:val="decimal"/>
      <w:lvlText w:val="%1.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21FE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6D1B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52141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1CD1F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1E1A9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0232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FCA90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7483C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2E38B2"/>
    <w:multiLevelType w:val="hybridMultilevel"/>
    <w:tmpl w:val="63D426C4"/>
    <w:lvl w:ilvl="0" w:tplc="948063F4">
      <w:start w:val="1"/>
      <w:numFmt w:val="decimal"/>
      <w:lvlText w:val="%1)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12A07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EA709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1662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C8E1F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DAD03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96F30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D6373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1623B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AF71A2"/>
    <w:multiLevelType w:val="hybridMultilevel"/>
    <w:tmpl w:val="58A06814"/>
    <w:lvl w:ilvl="0" w:tplc="44B06C76">
      <w:start w:val="8"/>
      <w:numFmt w:val="decimal"/>
      <w:lvlText w:val="%1."/>
      <w:lvlJc w:val="left"/>
      <w:pPr>
        <w:ind w:left="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5858D0">
      <w:start w:val="1"/>
      <w:numFmt w:val="lowerLetter"/>
      <w:lvlText w:val="%2"/>
      <w:lvlJc w:val="left"/>
      <w:pPr>
        <w:ind w:left="1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D8339A">
      <w:start w:val="1"/>
      <w:numFmt w:val="lowerRoman"/>
      <w:lvlText w:val="%3"/>
      <w:lvlJc w:val="left"/>
      <w:pPr>
        <w:ind w:left="2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26D3A6">
      <w:start w:val="1"/>
      <w:numFmt w:val="decimal"/>
      <w:lvlText w:val="%4"/>
      <w:lvlJc w:val="left"/>
      <w:pPr>
        <w:ind w:left="3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5E2D48">
      <w:start w:val="1"/>
      <w:numFmt w:val="lowerLetter"/>
      <w:lvlText w:val="%5"/>
      <w:lvlJc w:val="left"/>
      <w:pPr>
        <w:ind w:left="3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6AD6EA">
      <w:start w:val="1"/>
      <w:numFmt w:val="lowerRoman"/>
      <w:lvlText w:val="%6"/>
      <w:lvlJc w:val="left"/>
      <w:pPr>
        <w:ind w:left="4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FA6B88">
      <w:start w:val="1"/>
      <w:numFmt w:val="decimal"/>
      <w:lvlText w:val="%7"/>
      <w:lvlJc w:val="left"/>
      <w:pPr>
        <w:ind w:left="5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66BFF6">
      <w:start w:val="1"/>
      <w:numFmt w:val="lowerLetter"/>
      <w:lvlText w:val="%8"/>
      <w:lvlJc w:val="left"/>
      <w:pPr>
        <w:ind w:left="5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D6F9F0">
      <w:start w:val="1"/>
      <w:numFmt w:val="lowerRoman"/>
      <w:lvlText w:val="%9"/>
      <w:lvlJc w:val="left"/>
      <w:pPr>
        <w:ind w:left="6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9A62AD"/>
    <w:multiLevelType w:val="hybridMultilevel"/>
    <w:tmpl w:val="CA247E30"/>
    <w:lvl w:ilvl="0" w:tplc="8D104652">
      <w:start w:val="1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90024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06D37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ECB6A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BC075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D0053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58813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54DEF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83DE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5024A4"/>
    <w:multiLevelType w:val="hybridMultilevel"/>
    <w:tmpl w:val="A792FD1A"/>
    <w:lvl w:ilvl="0" w:tplc="61C2B01A">
      <w:start w:val="21"/>
      <w:numFmt w:val="decimal"/>
      <w:lvlText w:val="%1.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66544">
      <w:start w:val="1"/>
      <w:numFmt w:val="lowerLetter"/>
      <w:lvlText w:val="%2"/>
      <w:lvlJc w:val="left"/>
      <w:pPr>
        <w:ind w:left="1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1C1876">
      <w:start w:val="1"/>
      <w:numFmt w:val="lowerRoman"/>
      <w:lvlText w:val="%3"/>
      <w:lvlJc w:val="left"/>
      <w:pPr>
        <w:ind w:left="2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0A99C4">
      <w:start w:val="1"/>
      <w:numFmt w:val="decimal"/>
      <w:lvlText w:val="%4"/>
      <w:lvlJc w:val="left"/>
      <w:pPr>
        <w:ind w:left="3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4A85AC">
      <w:start w:val="1"/>
      <w:numFmt w:val="lowerLetter"/>
      <w:lvlText w:val="%5"/>
      <w:lvlJc w:val="left"/>
      <w:pPr>
        <w:ind w:left="3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A405E2">
      <w:start w:val="1"/>
      <w:numFmt w:val="lowerRoman"/>
      <w:lvlText w:val="%6"/>
      <w:lvlJc w:val="left"/>
      <w:pPr>
        <w:ind w:left="4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96D628">
      <w:start w:val="1"/>
      <w:numFmt w:val="decimal"/>
      <w:lvlText w:val="%7"/>
      <w:lvlJc w:val="left"/>
      <w:pPr>
        <w:ind w:left="5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FE298A">
      <w:start w:val="1"/>
      <w:numFmt w:val="lowerLetter"/>
      <w:lvlText w:val="%8"/>
      <w:lvlJc w:val="left"/>
      <w:pPr>
        <w:ind w:left="5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F68B7C">
      <w:start w:val="1"/>
      <w:numFmt w:val="lowerRoman"/>
      <w:lvlText w:val="%9"/>
      <w:lvlJc w:val="left"/>
      <w:pPr>
        <w:ind w:left="6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47"/>
    <w:rsid w:val="00B3042E"/>
    <w:rsid w:val="00B6483F"/>
    <w:rsid w:val="00D5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D4AB"/>
  <w15:docId w15:val="{569A0B8E-48ED-43EA-8917-184D5D3A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3" w:line="249" w:lineRule="auto"/>
      <w:ind w:left="135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A0FDAD34D1EBDB9C2D3F15C8F53BE7DB04044180E677E185BA3EE25100ECCBC4B5949DCB20A49BA5D4C28EE73t4RAC" TargetMode="External"/><Relationship Id="rId21" Type="http://schemas.openxmlformats.org/officeDocument/2006/relationships/hyperlink" Target="consultantplus://offline/ref=2A0FDAD34D1EBDB9C2D3F15C8F53BE7DB04044180E677E185BA3EE25100ECCBC595911D0B20B53BA5C597EBF351CAD3ABE40828230B1C085t8R6C" TargetMode="External"/><Relationship Id="rId42" Type="http://schemas.openxmlformats.org/officeDocument/2006/relationships/hyperlink" Target="consultantplus://offline/ref=2A0FDAD34D1EBDB9C2D3F15C8F53BE7DB0464B190F6F7E185BA3EE25100ECCBC595911D0B20B57BD5C597EBF351CAD3ABE40828230B1C085t8R6C" TargetMode="External"/><Relationship Id="rId47" Type="http://schemas.openxmlformats.org/officeDocument/2006/relationships/hyperlink" Target="consultantplus://offline/ref=2A0FDAD34D1EBDB9C2D3F15C8F53BE7DB04044180E677E185BA3EE25100ECCBC595911D0B20B53B95B597EBF351CAD3ABE40828230B1C085t8R6C" TargetMode="External"/><Relationship Id="rId63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68" Type="http://schemas.openxmlformats.org/officeDocument/2006/relationships/header" Target="header3.xml"/><Relationship Id="rId84" Type="http://schemas.openxmlformats.org/officeDocument/2006/relationships/hyperlink" Target="consultantplus://offline/ref=2A0FDAD34D1EBDB9C2D3F15C8F53BE7DB04044180E677E185BA3EE25100ECCBC595911D0B20B53B95C597EBF351CAD3ABE40828230B1C085t8R6C" TargetMode="External"/><Relationship Id="rId89" Type="http://schemas.openxmlformats.org/officeDocument/2006/relationships/hyperlink" Target="consultantplus://offline/ref=2A0FDAD34D1EBDB9C2D3F15C8F53BE7DB0464B190F6F7E185BA3EE25100ECCBC595911D0B20B57BD5F597EBF351CAD3ABE40828230B1C085t8R6C" TargetMode="External"/><Relationship Id="rId112" Type="http://schemas.openxmlformats.org/officeDocument/2006/relationships/header" Target="header6.xml"/><Relationship Id="rId16" Type="http://schemas.openxmlformats.org/officeDocument/2006/relationships/hyperlink" Target="consultantplus://offline/ref=2A0FDAD34D1EBDB9C2D3F15C8F53BE7DB74B461808667E185BA3EE25100ECCBC4B5949DCB20A49BA5D4C28EE73t4RAC" TargetMode="External"/><Relationship Id="rId107" Type="http://schemas.openxmlformats.org/officeDocument/2006/relationships/hyperlink" Target="consultantplus://offline/ref=2A0FDAD34D1EBDB9C2D3F15C8F53BE7DB0464B190F6F7E185BA3EE25100ECCBC595911D0B20B57B859597EBF351CAD3ABE40828230B1C085t8R6C" TargetMode="External"/><Relationship Id="rId11" Type="http://schemas.openxmlformats.org/officeDocument/2006/relationships/hyperlink" Target="consultantplus://offline/ref=2A0FDAD34D1EBDB9C2D3F15C8F53BE7DB0464B1B066D7E185BA3EE25100ECCBC595911D0B20B56BF5D597EBF351CAD3ABE40828230B1C085t8R6C" TargetMode="External"/><Relationship Id="rId32" Type="http://schemas.openxmlformats.org/officeDocument/2006/relationships/hyperlink" Target="consultantplus://offline/ref=2A0FDAD34D1EBDB9C2D3F15C8F53BE7DB0464B190F6F7E185BA3EE25100ECCBC595911D0B20B57BE5C597EBF351CAD3ABE40828230B1C085t8R6C" TargetMode="External"/><Relationship Id="rId37" Type="http://schemas.openxmlformats.org/officeDocument/2006/relationships/hyperlink" Target="consultantplus://offline/ref=2A0FDAD34D1EBDB9C2D3F15C8F53BE7DB046471F0E6B7E185BA3EE25100ECCBC4B5949DCB20A49BA5D4C28EE73t4RAC" TargetMode="External"/><Relationship Id="rId53" Type="http://schemas.openxmlformats.org/officeDocument/2006/relationships/hyperlink" Target="consultantplus://offline/ref=2A0FDAD34D1EBDB9C2D3F15C8F53BE7DB04044180E677E185BA3EE25100ECCBC595911D2B50A5CEF0E167FE37148BE3BBD4081802CtBR0C" TargetMode="External"/><Relationship Id="rId58" Type="http://schemas.openxmlformats.org/officeDocument/2006/relationships/hyperlink" Target="consultantplus://offline/ref=2A0FDAD34D1EBDB9C2D3F15C8F53BE7DB04044180E677E185BA3EE25100ECCBC595911D0B20B53BA56597EBF351CAD3ABE40828230B1C085t8R6C" TargetMode="External"/><Relationship Id="rId74" Type="http://schemas.openxmlformats.org/officeDocument/2006/relationships/hyperlink" Target="consultantplus://offline/ref=2A0FDAD34D1EBDB9C2D3F15C8F53BE7DB04044180E677E185BA3EE25100ECCBC595911D0B20B53B85E597EBF351CAD3ABE40828230B1C085t8R6C" TargetMode="External"/><Relationship Id="rId79" Type="http://schemas.openxmlformats.org/officeDocument/2006/relationships/hyperlink" Target="consultantplus://offline/ref=2A0FDAD34D1EBDB9C2D3F15C8F53BE7DB0464B190F6F7E185BA3EE25100ECCBC595911D0B20B57B858597EBF351CAD3ABE40828230B1C085t8R6C" TargetMode="External"/><Relationship Id="rId102" Type="http://schemas.openxmlformats.org/officeDocument/2006/relationships/hyperlink" Target="consultantplus://offline/ref=2A0FDAD34D1EBDB9C2D3F15C8F53BE7DB0464B190F6F7E185BA3EE25100ECCBC595911D0B20B57BD5F597EBF351CAD3ABE40828230B1C085t8R6C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2A0FDAD34D1EBDB9C2D3F15C8F53BE7DB0464B190F6F7E185BA3EE25100ECCBC595911D0B20B57BD5F597EBF351CAD3ABE40828230B1C085t8R6C" TargetMode="External"/><Relationship Id="rId95" Type="http://schemas.openxmlformats.org/officeDocument/2006/relationships/hyperlink" Target="consultantplus://offline/ref=2A0FDAD34D1EBDB9C2D3F15C8F53BE7DB04044180E677E185BA3EE25100ECCBC595911D5B5035CEF0E167FE37148BE3BBD4081802CtBR0C" TargetMode="External"/><Relationship Id="rId22" Type="http://schemas.openxmlformats.org/officeDocument/2006/relationships/hyperlink" Target="consultantplus://offline/ref=2A0FDAD34D1EBDB9C2D3F15C8F53BE7DB04044180E677E185BA3EE25100ECCBC595911D0B20B53BA5C597EBF351CAD3ABE40828230B1C085t8R6C" TargetMode="External"/><Relationship Id="rId27" Type="http://schemas.openxmlformats.org/officeDocument/2006/relationships/hyperlink" Target="consultantplus://offline/ref=2A0FDAD34D1EBDB9C2D3F15C8F53BE7DB04044180E677E185BA3EE25100ECCBC4B5949DCB20A49BA5D4C28EE73t4RAC" TargetMode="External"/><Relationship Id="rId43" Type="http://schemas.openxmlformats.org/officeDocument/2006/relationships/hyperlink" Target="consultantplus://offline/ref=2A0FDAD34D1EBDB9C2D3F15C8F53BE7DB0464B190F6F7E185BA3EE25100ECCBC595911D0B20B57BD5C597EBF351CAD3ABE40828230B1C085t8R6C" TargetMode="External"/><Relationship Id="rId48" Type="http://schemas.openxmlformats.org/officeDocument/2006/relationships/hyperlink" Target="consultantplus://offline/ref=2A0FDAD34D1EBDB9C2D3F15C8F53BE7DB04044180E677E185BA3EE25100ECCBC595911D0B20B53BA57597EBF351CAD3ABE40828230B1C085t8R6C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113" Type="http://schemas.openxmlformats.org/officeDocument/2006/relationships/footer" Target="footer6.xml"/><Relationship Id="rId80" Type="http://schemas.openxmlformats.org/officeDocument/2006/relationships/hyperlink" Target="consultantplus://offline/ref=2A0FDAD34D1EBDB9C2D3F15C8F53BE7DB0464B190F6F7E185BA3EE25100ECCBC595911D0B20B57BF5D597EBF351CAD3ABE40828230B1C085t8R6C" TargetMode="External"/><Relationship Id="rId85" Type="http://schemas.openxmlformats.org/officeDocument/2006/relationships/hyperlink" Target="consultantplus://offline/ref=2A0FDAD34D1EBDB9C2D3F15C8F53BE7DB04044180E677E185BA3EE25100ECCBC595911D0B20B53B95C597EBF351CAD3ABE40828230B1C085t8R6C" TargetMode="External"/><Relationship Id="rId12" Type="http://schemas.openxmlformats.org/officeDocument/2006/relationships/hyperlink" Target="consultantplus://offline/ref=2A0FDAD34D1EBDB9C2D3F15C8F53BE7DB0464B1B066D7E185BA3EE25100ECCBC595911D0B20B56BF5D597EBF351CAD3ABE40828230B1C085t8R6C" TargetMode="External"/><Relationship Id="rId17" Type="http://schemas.openxmlformats.org/officeDocument/2006/relationships/hyperlink" Target="consultantplus://offline/ref=2A0FDAD34D1EBDB9C2D3F15C8F53BE7DB74A4B1B0D6A7E185BA3EE25100ECCBC4B5949DCB20A49BA5D4C28EE73t4RAC" TargetMode="External"/><Relationship Id="rId33" Type="http://schemas.openxmlformats.org/officeDocument/2006/relationships/hyperlink" Target="consultantplus://offline/ref=2A0FDAD34D1EBDB9C2D3F15C8F53BE7DB0464B190F6F7E185BA3EE25100ECCBC595911D0B20B57BE5C597EBF351CAD3ABE40828230B1C085t8R6C" TargetMode="External"/><Relationship Id="rId38" Type="http://schemas.openxmlformats.org/officeDocument/2006/relationships/hyperlink" Target="consultantplus://offline/ref=2A0FDAD34D1EBDB9C2D3F15C8F53BE7DB04044180E677E185BA3EE25100ECCBC4B5949DCB20A49BA5D4C28EE73t4RAC" TargetMode="External"/><Relationship Id="rId59" Type="http://schemas.openxmlformats.org/officeDocument/2006/relationships/hyperlink" Target="consultantplus://offline/ref=2A0FDAD34D1EBDB9C2D3F15C8F53BE7DB04044180E677E185BA3EE25100ECCBC595911D0B20B53BA56597EBF351CAD3ABE40828230B1C085t8R6C" TargetMode="External"/><Relationship Id="rId103" Type="http://schemas.openxmlformats.org/officeDocument/2006/relationships/hyperlink" Target="consultantplus://offline/ref=2A0FDAD34D1EBDB9C2D3F15C8F53BE7DB0464B190F6F7E185BA3EE25100ECCBC595911D0B20B57BD5F597EBF351CAD3ABE40828230B1C085t8R6C" TargetMode="External"/><Relationship Id="rId108" Type="http://schemas.openxmlformats.org/officeDocument/2006/relationships/header" Target="header4.xml"/><Relationship Id="rId54" Type="http://schemas.openxmlformats.org/officeDocument/2006/relationships/hyperlink" Target="consultantplus://offline/ref=2A0FDAD34D1EBDB9C2D3F15C8F53BE7DB0464B190F6F7E185BA3EE25100ECCBC595911D0B20B57B85B597EBF351CAD3ABE40828230B1C085t8R6C" TargetMode="External"/><Relationship Id="rId70" Type="http://schemas.openxmlformats.org/officeDocument/2006/relationships/hyperlink" Target="consultantplus://offline/ref=2A0FDAD34D1EBDB9C2D3F15C8F53BE7DB04044180E677E185BA3EE25100ECCBC595911D5B50C5CEF0E167FE37148BE3BBD4081802CtBR0C" TargetMode="External"/><Relationship Id="rId75" Type="http://schemas.openxmlformats.org/officeDocument/2006/relationships/hyperlink" Target="consultantplus://offline/ref=2A0FDAD34D1EBDB9C2D3F15C8F53BE7DB04044180E677E185BA3EE25100ECCBC595911D0B20B53B85E597EBF351CAD3ABE40828230B1C085t8R6C" TargetMode="External"/><Relationship Id="rId91" Type="http://schemas.openxmlformats.org/officeDocument/2006/relationships/hyperlink" Target="consultantplus://offline/ref=2A0FDAD34D1EBDB9C2D3F15C8F53BE7DB04044180E677E185BA3EE25100ECCBC595911D0B20B53B859597EBF351CAD3ABE40828230B1C085t8R6C" TargetMode="External"/><Relationship Id="rId96" Type="http://schemas.openxmlformats.org/officeDocument/2006/relationships/hyperlink" Target="consultantplus://offline/ref=2A0FDAD34D1EBDB9C2D3F15C8F53BE7DB04044180E677E185BA3EE25100ECCBC595911D5B5035CEF0E167FE37148BE3BBD4081802CtBR0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2A0FDAD34D1EBDB9C2D3F15C8F53BE7DB74B461808667E185BA3EE25100ECCBC4B5949DCB20A49BA5D4C28EE73t4RAC" TargetMode="External"/><Relationship Id="rId23" Type="http://schemas.openxmlformats.org/officeDocument/2006/relationships/hyperlink" Target="consultantplus://offline/ref=2A0FDAD34D1EBDB9C2D3F15C8F53BE7DB04044180E677E185BA3EE25100ECCBC595911D0B20B53BA5C597EBF351CAD3ABE40828230B1C085t8R6C" TargetMode="External"/><Relationship Id="rId28" Type="http://schemas.openxmlformats.org/officeDocument/2006/relationships/hyperlink" Target="consultantplus://offline/ref=2A0FDAD34D1EBDB9C2D3F15C8F53BE7DB0464B190F6F7E185BA3EE25100ECCBC595911D0B20B57BA58597EBF351CAD3ABE40828230B1C085t8R6C" TargetMode="External"/><Relationship Id="rId36" Type="http://schemas.openxmlformats.org/officeDocument/2006/relationships/hyperlink" Target="consultantplus://offline/ref=2A0FDAD34D1EBDB9C2D3F15C8F53BE7DB046471F0E6B7E185BA3EE25100ECCBC4B5949DCB20A49BA5D4C28EE73t4RAC" TargetMode="External"/><Relationship Id="rId49" Type="http://schemas.openxmlformats.org/officeDocument/2006/relationships/hyperlink" Target="consultantplus://offline/ref=2A0FDAD34D1EBDB9C2D3F15C8F53BE7DB04044180E677E185BA3EE25100ECCBC595911D0B20B53BA57597EBF351CAD3ABE40828230B1C085t8R6C" TargetMode="External"/><Relationship Id="rId57" Type="http://schemas.openxmlformats.org/officeDocument/2006/relationships/hyperlink" Target="consultantplus://offline/ref=2A0FDAD34D1EBDB9C2D3F15C8F53BE7DB04044180E677E185BA3EE25100ECCBC595911D0B7085CEF0E167FE37148BE3BBD4081802CtBR0C" TargetMode="External"/><Relationship Id="rId106" Type="http://schemas.openxmlformats.org/officeDocument/2006/relationships/hyperlink" Target="consultantplus://offline/ref=2A0FDAD34D1EBDB9C2D3F15C8F53BE7DB0464B190F6F7E185BA3EE25100ECCBC595911D0B20B57B859597EBF351CAD3ABE40828230B1C085t8R6C" TargetMode="External"/><Relationship Id="rId114" Type="http://schemas.openxmlformats.org/officeDocument/2006/relationships/fontTable" Target="fontTable.xml"/><Relationship Id="rId10" Type="http://schemas.openxmlformats.org/officeDocument/2006/relationships/hyperlink" Target="consultantplus://offline/ref=2A0FDAD34D1EBDB9C2D3F15C8F53BE7DB0464B190F6F7E185BA3EE25100ECCBC595911D0B20B57BD59597EBF351CAD3ABE40828230B1C085t8R6C" TargetMode="External"/><Relationship Id="rId31" Type="http://schemas.openxmlformats.org/officeDocument/2006/relationships/hyperlink" Target="consultantplus://offline/ref=2A0FDAD34D1EBDB9C2D3F15C8F53BE7DB04044180E677E185BA3EE25100ECCBC595911D4B3095CEF0E167FE37148BE3BBD4081802CtBR0C" TargetMode="External"/><Relationship Id="rId44" Type="http://schemas.openxmlformats.org/officeDocument/2006/relationships/hyperlink" Target="consultantplus://offline/ref=2A0FDAD34D1EBDB9C2D3F15C8F53BE7DB04044180E677E185BA3EE25100ECCBC595911D5B60A5CEF0E167FE37148BE3BBD4081802CtBR0C" TargetMode="External"/><Relationship Id="rId52" Type="http://schemas.openxmlformats.org/officeDocument/2006/relationships/hyperlink" Target="consultantplus://offline/ref=2A0FDAD34D1EBDB9C2D3F15C8F53BE7DB04044180E677E185BA3EE25100ECCBC595911D2B50A5CEF0E167FE37148BE3BBD4081802CtBR0C" TargetMode="External"/><Relationship Id="rId60" Type="http://schemas.openxmlformats.org/officeDocument/2006/relationships/hyperlink" Target="consultantplus://offline/ref=2A0FDAD34D1EBDB9C2D3F15C8F53BE7DB04044180E677E185BA3EE25100ECCBC595911D0B20B53BA56597EBF351CAD3ABE40828230B1C085t8R6C" TargetMode="External"/><Relationship Id="rId65" Type="http://schemas.openxmlformats.org/officeDocument/2006/relationships/header" Target="header2.xml"/><Relationship Id="rId73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78" Type="http://schemas.openxmlformats.org/officeDocument/2006/relationships/hyperlink" Target="consultantplus://offline/ref=2A0FDAD34D1EBDB9C2D3F15C8F53BE7DB0464B190F6F7E185BA3EE25100ECCBC595911D0B20B57B858597EBF351CAD3ABE40828230B1C085t8R6C" TargetMode="External"/><Relationship Id="rId81" Type="http://schemas.openxmlformats.org/officeDocument/2006/relationships/hyperlink" Target="consultantplus://offline/ref=2A0FDAD34D1EBDB9C2D3F15C8F53BE7DB0464B190F6F7E185BA3EE25100ECCBC595911D0B20B57BF5D597EBF351CAD3ABE40828230B1C085t8R6C" TargetMode="External"/><Relationship Id="rId86" Type="http://schemas.openxmlformats.org/officeDocument/2006/relationships/hyperlink" Target="consultantplus://offline/ref=2A0FDAD34D1EBDB9C2D3F15C8F53BE7DB04044180E677E185BA3EE25100ECCBC595911D0B20B53B957597EBF351CAD3ABE40828230B1C085t8R6C" TargetMode="External"/><Relationship Id="rId94" Type="http://schemas.openxmlformats.org/officeDocument/2006/relationships/hyperlink" Target="consultantplus://offline/ref=2A0FDAD34D1EBDB9C2D3F15C8F53BE7DB04044180E677E185BA3EE25100ECCBC595911D0B20B53B859597EBF351CAD3ABE40828230B1C085t8R6C" TargetMode="External"/><Relationship Id="rId99" Type="http://schemas.openxmlformats.org/officeDocument/2006/relationships/hyperlink" Target="consultantplus://offline/ref=2A0FDAD34D1EBDB9C2D3F15C8F53BE7DB04044180E677E185BA3EE25100ECCBC595911D0B20B52BE5D597EBF351CAD3ABE40828230B1C085t8R6C" TargetMode="External"/><Relationship Id="rId101" Type="http://schemas.openxmlformats.org/officeDocument/2006/relationships/hyperlink" Target="consultantplus://offline/ref=2A0FDAD34D1EBDB9C2D3F15C8F53BE7DB04044180E677E185BA3EE25100ECCBC595911D0B20B52BE5D597EBF351CAD3ABE40828230B1C085t8R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0FDAD34D1EBDB9C2D3F15C8F53BE7DB0464B190F6F7E185BA3EE25100ECCBC595911D0B20B57BD59597EBF351CAD3ABE40828230B1C085t8R6C" TargetMode="External"/><Relationship Id="rId13" Type="http://schemas.openxmlformats.org/officeDocument/2006/relationships/hyperlink" Target="consultantplus://offline/ref=2A0FDAD34D1EBDB9C2D3F15C8F53BE7DB042441F086B7E185BA3EE25100ECCBC4B5949DCB20A49BA5D4C28EE73t4RAC" TargetMode="External"/><Relationship Id="rId18" Type="http://schemas.openxmlformats.org/officeDocument/2006/relationships/hyperlink" Target="consultantplus://offline/ref=2A0FDAD34D1EBDB9C2D3F15C8F53BE7DB74A4B1B0D6A7E185BA3EE25100ECCBC4B5949DCB20A49BA5D4C28EE73t4RAC" TargetMode="External"/><Relationship Id="rId39" Type="http://schemas.openxmlformats.org/officeDocument/2006/relationships/hyperlink" Target="consultantplus://offline/ref=2A0FDAD34D1EBDB9C2D3F15C8F53BE7DB04044180E677E185BA3EE25100ECCBC4B5949DCB20A49BA5D4C28EE73t4RAC" TargetMode="External"/><Relationship Id="rId109" Type="http://schemas.openxmlformats.org/officeDocument/2006/relationships/header" Target="header5.xml"/><Relationship Id="rId34" Type="http://schemas.openxmlformats.org/officeDocument/2006/relationships/hyperlink" Target="consultantplus://offline/ref=2A0FDAD34D1EBDB9C2D3F15C8F53BE7DB04747180C667E185BA3EE25100ECCBC4B5949DCB20A49BA5D4C28EE73t4RAC" TargetMode="External"/><Relationship Id="rId50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55" Type="http://schemas.openxmlformats.org/officeDocument/2006/relationships/hyperlink" Target="consultantplus://offline/ref=2A0FDAD34D1EBDB9C2D3F15C8F53BE7DB0464B190F6F7E185BA3EE25100ECCBC595911D0B20B57B85B597EBF351CAD3ABE40828230B1C085t8R6C" TargetMode="External"/><Relationship Id="rId76" Type="http://schemas.openxmlformats.org/officeDocument/2006/relationships/hyperlink" Target="consultantplus://offline/ref=2A0FDAD34D1EBDB9C2D3F15C8F53BE7DB0464B190F6F7E185BA3EE25100ECCBC595911D0B20B57B85A597EBF351CAD3ABE40828230B1C085t8R6C" TargetMode="External"/><Relationship Id="rId97" Type="http://schemas.openxmlformats.org/officeDocument/2006/relationships/hyperlink" Target="consultantplus://offline/ref=2A0FDAD34D1EBDB9C2D3F15C8F53BE7DB04044180E677E185BA3EE25100ECCBC595911D0B20B53B95C597EBF351CAD3ABE40828230B1C085t8R6C" TargetMode="External"/><Relationship Id="rId104" Type="http://schemas.openxmlformats.org/officeDocument/2006/relationships/hyperlink" Target="consultantplus://offline/ref=2A0FDAD34D1EBDB9C2D3F15C8F53BE7DB04044180E677E185BA3EE25100ECCBC595911D4B30C5CEF0E167FE37148BE3BBD4081802CtBR0C" TargetMode="External"/><Relationship Id="rId7" Type="http://schemas.openxmlformats.org/officeDocument/2006/relationships/hyperlink" Target="consultantplus://offline/ref=2A0FDAD34D1EBDB9C2D3F15C8F53BE7DB04044180E677E185BA3EE25100ECCBC595911D9B4095CEF0E167FE37148BE3BBD4081802CtBR0C" TargetMode="External"/><Relationship Id="rId71" Type="http://schemas.openxmlformats.org/officeDocument/2006/relationships/hyperlink" Target="consultantplus://offline/ref=2A0FDAD34D1EBDB9C2D3F15C8F53BE7DB04044180E677E185BA3EE25100ECCBC595911D5B50C5CEF0E167FE37148BE3BBD4081802CtBR0C" TargetMode="External"/><Relationship Id="rId92" Type="http://schemas.openxmlformats.org/officeDocument/2006/relationships/hyperlink" Target="consultantplus://offline/ref=2A0FDAD34D1EBDB9C2D3F15C8F53BE7DB04044180E677E185BA3EE25100ECCBC595911D0B20B53B859597EBF351CAD3ABE40828230B1C085t8R6C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2A0FDAD34D1EBDB9C2D3F15C8F53BE7DB0464B190F6F7E185BA3EE25100ECCBC595911D0B20B57BA58597EBF351CAD3ABE40828230B1C085t8R6C" TargetMode="External"/><Relationship Id="rId24" Type="http://schemas.openxmlformats.org/officeDocument/2006/relationships/hyperlink" Target="consultantplus://offline/ref=2A0FDAD34D1EBDB9C2D3F15C8F53BE7DB04044180E677E185BA3EE25100ECCBC595911D0B20B53BF5E597EBF351CAD3ABE40828230B1C085t8R6C" TargetMode="External"/><Relationship Id="rId40" Type="http://schemas.openxmlformats.org/officeDocument/2006/relationships/hyperlink" Target="consultantplus://offline/ref=2A0FDAD34D1EBDB9C2D3F15C8F53BE7DB04044180E677E185BA3EE25100ECCBC595911D0B20B53BF5A597EBF351CAD3ABE40828230B1C085t8R6C" TargetMode="External"/><Relationship Id="rId45" Type="http://schemas.openxmlformats.org/officeDocument/2006/relationships/hyperlink" Target="consultantplus://offline/ref=2A0FDAD34D1EBDB9C2D3F15C8F53BE7DB04044180E677E185BA3EE25100ECCBC595911D5B60A5CEF0E167FE37148BE3BBD4081802CtBR0C" TargetMode="External"/><Relationship Id="rId66" Type="http://schemas.openxmlformats.org/officeDocument/2006/relationships/footer" Target="footer1.xml"/><Relationship Id="rId87" Type="http://schemas.openxmlformats.org/officeDocument/2006/relationships/hyperlink" Target="consultantplus://offline/ref=2A0FDAD34D1EBDB9C2D3F15C8F53BE7DB04044180E677E185BA3EE25100ECCBC595911D0B20B53B957597EBF351CAD3ABE40828230B1C085t8R6C" TargetMode="External"/><Relationship Id="rId110" Type="http://schemas.openxmlformats.org/officeDocument/2006/relationships/footer" Target="footer4.xml"/><Relationship Id="rId115" Type="http://schemas.openxmlformats.org/officeDocument/2006/relationships/theme" Target="theme/theme1.xml"/><Relationship Id="rId61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82" Type="http://schemas.openxmlformats.org/officeDocument/2006/relationships/hyperlink" Target="consultantplus://offline/ref=2A0FDAD34D1EBDB9C2D3F15C8F53BE7DB04044180E677E185BA3EE25100ECCBC595911D0B20B53B95C597EBF351CAD3ABE40828230B1C085t8R6C" TargetMode="External"/><Relationship Id="rId19" Type="http://schemas.openxmlformats.org/officeDocument/2006/relationships/hyperlink" Target="consultantplus://offline/ref=2A0FDAD34D1EBDB9C2D3F15C8F53BE7DB042441E06667E185BA3EE25100ECCBC4B5949DCB20A49BA5D4C28EE73t4RAC" TargetMode="External"/><Relationship Id="rId14" Type="http://schemas.openxmlformats.org/officeDocument/2006/relationships/hyperlink" Target="consultantplus://offline/ref=2A0FDAD34D1EBDB9C2D3F15C8F53BE7DB042441F086B7E185BA3EE25100ECCBC4B5949DCB20A49BA5D4C28EE73t4RAC" TargetMode="External"/><Relationship Id="rId30" Type="http://schemas.openxmlformats.org/officeDocument/2006/relationships/hyperlink" Target="consultantplus://offline/ref=2A0FDAD34D1EBDB9C2D3F15C8F53BE7DB04044180E677E185BA3EE25100ECCBC595911D4B3095CEF0E167FE37148BE3BBD4081802CtBR0C" TargetMode="External"/><Relationship Id="rId35" Type="http://schemas.openxmlformats.org/officeDocument/2006/relationships/hyperlink" Target="consultantplus://offline/ref=2A0FDAD34D1EBDB9C2D3F15C8F53BE7DB04747180C667E185BA3EE25100ECCBC4B5949DCB20A49BA5D4C28EE73t4RAC" TargetMode="External"/><Relationship Id="rId56" Type="http://schemas.openxmlformats.org/officeDocument/2006/relationships/hyperlink" Target="consultantplus://offline/ref=2A0FDAD34D1EBDB9C2D3F15C8F53BE7DB04044180E677E185BA3EE25100ECCBC595911D0B7085CEF0E167FE37148BE3BBD4081802CtBR0C" TargetMode="External"/><Relationship Id="rId77" Type="http://schemas.openxmlformats.org/officeDocument/2006/relationships/hyperlink" Target="consultantplus://offline/ref=2A0FDAD34D1EBDB9C2D3F15C8F53BE7DB0464B190F6F7E185BA3EE25100ECCBC595911D0B20B57B85A597EBF351CAD3ABE40828230B1C085t8R6C" TargetMode="External"/><Relationship Id="rId100" Type="http://schemas.openxmlformats.org/officeDocument/2006/relationships/hyperlink" Target="consultantplus://offline/ref=2A0FDAD34D1EBDB9C2D3F15C8F53BE7DB04044180E677E185BA3EE25100ECCBC595911D0B20B52BE5D597EBF351CAD3ABE40828230B1C085t8R6C" TargetMode="External"/><Relationship Id="rId105" Type="http://schemas.openxmlformats.org/officeDocument/2006/relationships/hyperlink" Target="consultantplus://offline/ref=2A0FDAD34D1EBDB9C2D3F15C8F53BE7DB04044180E677E185BA3EE25100ECCBC595911D4B30C5CEF0E167FE37148BE3BBD4081802CtBR0C" TargetMode="External"/><Relationship Id="rId8" Type="http://schemas.openxmlformats.org/officeDocument/2006/relationships/hyperlink" Target="consultantplus://offline/ref=2A0FDAD34D1EBDB9C2D3F15C8F53BE7DB04044180E677E185BA3EE25100ECCBC595911D9B4095CEF0E167FE37148BE3BBD4081802CtBR0C" TargetMode="External"/><Relationship Id="rId51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72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93" Type="http://schemas.openxmlformats.org/officeDocument/2006/relationships/hyperlink" Target="consultantplus://offline/ref=2A0FDAD34D1EBDB9C2D3F15C8F53BE7DB04044180E677E185BA3EE25100ECCBC595911D0B20B53B859597EBF351CAD3ABE40828230B1C085t8R6C" TargetMode="External"/><Relationship Id="rId98" Type="http://schemas.openxmlformats.org/officeDocument/2006/relationships/hyperlink" Target="consultantplus://offline/ref=2A0FDAD34D1EBDB9C2D3F15C8F53BE7DB04044180E677E185BA3EE25100ECCBC595911D0B20B53B95C597EBF351CAD3ABE40828230B1C085t8R6C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2A0FDAD34D1EBDB9C2D3F15C8F53BE7DB04044180E677E185BA3EE25100ECCBC595911D0B20B53BF5E597EBF351CAD3ABE40828230B1C085t8R6C" TargetMode="External"/><Relationship Id="rId46" Type="http://schemas.openxmlformats.org/officeDocument/2006/relationships/hyperlink" Target="consultantplus://offline/ref=2A0FDAD34D1EBDB9C2D3F15C8F53BE7DB04044180E677E185BA3EE25100ECCBC595911D0B20B53B95B597EBF351CAD3ABE40828230B1C085t8R6C" TargetMode="External"/><Relationship Id="rId67" Type="http://schemas.openxmlformats.org/officeDocument/2006/relationships/footer" Target="footer2.xml"/><Relationship Id="rId20" Type="http://schemas.openxmlformats.org/officeDocument/2006/relationships/hyperlink" Target="consultantplus://offline/ref=2A0FDAD34D1EBDB9C2D3F15C8F53BE7DB042441E06667E185BA3EE25100ECCBC4B5949DCB20A49BA5D4C28EE73t4RAC" TargetMode="External"/><Relationship Id="rId41" Type="http://schemas.openxmlformats.org/officeDocument/2006/relationships/hyperlink" Target="consultantplus://offline/ref=2A0FDAD34D1EBDB9C2D3F15C8F53BE7DB04044180E677E185BA3EE25100ECCBC595911D0B20B53BF5A597EBF351CAD3ABE40828230B1C085t8R6C" TargetMode="External"/><Relationship Id="rId62" Type="http://schemas.openxmlformats.org/officeDocument/2006/relationships/hyperlink" Target="consultantplus://offline/ref=2A0FDAD34D1EBDB9C2D3F15C8F53BE7DB0464B190F6F7E185BA3EE25100ECCBC595911D0B20B57B85C597EBF351CAD3ABE40828230B1C085t8R6C" TargetMode="External"/><Relationship Id="rId83" Type="http://schemas.openxmlformats.org/officeDocument/2006/relationships/hyperlink" Target="consultantplus://offline/ref=2A0FDAD34D1EBDB9C2D3F15C8F53BE7DB04044180E677E185BA3EE25100ECCBC595911D0B20B53B95C597EBF351CAD3ABE40828230B1C085t8R6C" TargetMode="External"/><Relationship Id="rId88" Type="http://schemas.openxmlformats.org/officeDocument/2006/relationships/hyperlink" Target="consultantplus://offline/ref=2A0FDAD34D1EBDB9C2D3F15C8F53BE7DB04044180E677E185BA3EE25100ECCBC595911D0B20B53B957597EBF351CAD3ABE40828230B1C085t8R6C" TargetMode="External"/><Relationship Id="rId111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6068</Words>
  <Characters>34590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Рособрнадзора от 04.08.2023 N 1493
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
(Зарегистрировано в Минюсте России 28.</vt:lpstr>
    </vt:vector>
  </TitlesOfParts>
  <Company/>
  <LinksUpToDate>false</LinksUpToDate>
  <CharactersWithSpaces>40577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04.08.2023 N 1493
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
(Зарегистрировано в Минюсте России 28.11.2023 N 76133)</dc:title>
  <dc:subject/>
  <dc:creator>Ismakaeva</dc:creator>
  <cp:keywords/>
  <cp:lastModifiedBy>Админ</cp:lastModifiedBy>
  <cp:revision>2</cp:revision>
  <dcterms:created xsi:type="dcterms:W3CDTF">2025-03-26T09:12:00Z</dcterms:created>
  <dcterms:modified xsi:type="dcterms:W3CDTF">2025-03-26T09:12:00Z</dcterms:modified>
</cp:coreProperties>
</file>